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47" w:rsidRDefault="00F34347" w:rsidP="000A514E">
      <w:pPr>
        <w:spacing w:after="0" w:line="240" w:lineRule="auto"/>
        <w:jc w:val="right"/>
        <w:rPr>
          <w:rFonts w:ascii="Verdana" w:eastAsia="Times New Roman" w:hAnsi="Verdana" w:cs="Times New Roman"/>
          <w:color w:val="000000"/>
          <w:sz w:val="18"/>
          <w:szCs w:val="18"/>
          <w:lang w:eastAsia="ru-RU"/>
        </w:rPr>
      </w:pPr>
    </w:p>
    <w:p w:rsidR="000A514E" w:rsidRDefault="000F3C29" w:rsidP="000A514E">
      <w:pPr>
        <w:spacing w:after="0" w:line="240" w:lineRule="auto"/>
        <w:jc w:val="right"/>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Приложение № 1 к распоряжению </w:t>
      </w:r>
    </w:p>
    <w:p w:rsidR="00F34347" w:rsidRDefault="000F3C29" w:rsidP="000A514E">
      <w:pPr>
        <w:spacing w:after="0" w:line="240" w:lineRule="auto"/>
        <w:jc w:val="right"/>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Администрации</w:t>
      </w:r>
      <w:r w:rsidR="00F34347">
        <w:rPr>
          <w:rFonts w:ascii="Verdana" w:eastAsia="Times New Roman" w:hAnsi="Verdana" w:cs="Times New Roman"/>
          <w:color w:val="000000"/>
          <w:sz w:val="18"/>
          <w:szCs w:val="18"/>
          <w:lang w:eastAsia="ru-RU"/>
        </w:rPr>
        <w:t xml:space="preserve"> сельского поселения </w:t>
      </w:r>
    </w:p>
    <w:p w:rsidR="00F34347" w:rsidRDefault="00F34347" w:rsidP="000A514E">
      <w:pPr>
        <w:spacing w:after="0" w:line="240" w:lineRule="auto"/>
        <w:jc w:val="right"/>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Большесухоязовский сельсовет </w:t>
      </w:r>
      <w:r w:rsidR="000F3C29" w:rsidRPr="000F3C29">
        <w:rPr>
          <w:rFonts w:ascii="Verdana" w:eastAsia="Times New Roman" w:hAnsi="Verdana" w:cs="Times New Roman"/>
          <w:color w:val="000000"/>
          <w:sz w:val="18"/>
          <w:szCs w:val="18"/>
          <w:lang w:eastAsia="ru-RU"/>
        </w:rPr>
        <w:t xml:space="preserve"> </w:t>
      </w:r>
    </w:p>
    <w:p w:rsidR="000A514E" w:rsidRDefault="000F3C29" w:rsidP="000A514E">
      <w:pPr>
        <w:spacing w:after="0" w:line="240" w:lineRule="auto"/>
        <w:jc w:val="right"/>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муниципального района</w:t>
      </w:r>
    </w:p>
    <w:p w:rsidR="000A514E" w:rsidRPr="000F3C29" w:rsidRDefault="000F3C29" w:rsidP="000A514E">
      <w:pPr>
        <w:spacing w:after="0" w:line="240" w:lineRule="auto"/>
        <w:jc w:val="right"/>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 Мишкинский район Республики Башкортостан </w:t>
      </w:r>
    </w:p>
    <w:p w:rsidR="000F3C29" w:rsidRPr="000F3C29" w:rsidRDefault="000A514E" w:rsidP="000F3C29">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 xml:space="preserve">                                                                                                                  </w:t>
      </w:r>
      <w:r w:rsidR="000F3C29" w:rsidRPr="000F3C29">
        <w:rPr>
          <w:rFonts w:ascii="Verdana" w:eastAsia="Times New Roman" w:hAnsi="Verdana" w:cs="Times New Roman"/>
          <w:color w:val="000000"/>
          <w:sz w:val="18"/>
          <w:szCs w:val="18"/>
          <w:lang w:eastAsia="ru-RU"/>
        </w:rPr>
        <w:t>от 1</w:t>
      </w:r>
      <w:r>
        <w:rPr>
          <w:rFonts w:ascii="Verdana" w:eastAsia="Times New Roman" w:hAnsi="Verdana" w:cs="Times New Roman"/>
          <w:color w:val="000000"/>
          <w:sz w:val="18"/>
          <w:szCs w:val="18"/>
          <w:lang w:eastAsia="ru-RU"/>
        </w:rPr>
        <w:t>6</w:t>
      </w:r>
      <w:r w:rsidR="000F3C29" w:rsidRPr="000F3C29">
        <w:rPr>
          <w:rFonts w:ascii="Verdana" w:eastAsia="Times New Roman" w:hAnsi="Verdana" w:cs="Times New Roman"/>
          <w:color w:val="000000"/>
          <w:sz w:val="18"/>
          <w:szCs w:val="18"/>
          <w:lang w:eastAsia="ru-RU"/>
        </w:rPr>
        <w:t>.0</w:t>
      </w:r>
      <w:r>
        <w:rPr>
          <w:rFonts w:ascii="Verdana" w:eastAsia="Times New Roman" w:hAnsi="Verdana" w:cs="Times New Roman"/>
          <w:color w:val="000000"/>
          <w:sz w:val="18"/>
          <w:szCs w:val="18"/>
          <w:lang w:eastAsia="ru-RU"/>
        </w:rPr>
        <w:t>1</w:t>
      </w:r>
      <w:r w:rsidR="000F3C29" w:rsidRPr="000F3C29">
        <w:rPr>
          <w:rFonts w:ascii="Verdana" w:eastAsia="Times New Roman" w:hAnsi="Verdana" w:cs="Times New Roman"/>
          <w:color w:val="000000"/>
          <w:sz w:val="18"/>
          <w:szCs w:val="18"/>
          <w:lang w:eastAsia="ru-RU"/>
        </w:rPr>
        <w:t>.201</w:t>
      </w:r>
      <w:r>
        <w:rPr>
          <w:rFonts w:ascii="Verdana" w:eastAsia="Times New Roman" w:hAnsi="Verdana" w:cs="Times New Roman"/>
          <w:color w:val="000000"/>
          <w:sz w:val="18"/>
          <w:szCs w:val="18"/>
          <w:lang w:eastAsia="ru-RU"/>
        </w:rPr>
        <w:t>4</w:t>
      </w:r>
      <w:r w:rsidR="000F3C29" w:rsidRPr="000F3C29">
        <w:rPr>
          <w:rFonts w:ascii="Verdana" w:eastAsia="Times New Roman" w:hAnsi="Verdana" w:cs="Times New Roman"/>
          <w:color w:val="000000"/>
          <w:sz w:val="18"/>
          <w:szCs w:val="18"/>
          <w:lang w:eastAsia="ru-RU"/>
        </w:rPr>
        <w:t xml:space="preserve"> </w:t>
      </w:r>
      <w:proofErr w:type="spellStart"/>
      <w:r w:rsidR="000F3C29" w:rsidRPr="000F3C29">
        <w:rPr>
          <w:rFonts w:ascii="Verdana" w:eastAsia="Times New Roman" w:hAnsi="Verdana" w:cs="Times New Roman"/>
          <w:color w:val="000000"/>
          <w:sz w:val="18"/>
          <w:szCs w:val="18"/>
          <w:lang w:eastAsia="ru-RU"/>
        </w:rPr>
        <w:t>г.№</w:t>
      </w:r>
      <w:proofErr w:type="spellEnd"/>
      <w:r w:rsidR="000F3C29" w:rsidRPr="000F3C29">
        <w:rPr>
          <w:rFonts w:ascii="Verdana" w:eastAsia="Times New Roman" w:hAnsi="Verdana" w:cs="Times New Roman"/>
          <w:color w:val="000000"/>
          <w:sz w:val="18"/>
          <w:szCs w:val="18"/>
          <w:lang w:eastAsia="ru-RU"/>
        </w:rPr>
        <w:t xml:space="preserve"> </w:t>
      </w:r>
      <w:r>
        <w:rPr>
          <w:rFonts w:ascii="Verdana" w:eastAsia="Times New Roman" w:hAnsi="Verdana" w:cs="Times New Roman"/>
          <w:color w:val="000000"/>
          <w:sz w:val="18"/>
          <w:szCs w:val="18"/>
          <w:lang w:eastAsia="ru-RU"/>
        </w:rPr>
        <w:t>01</w:t>
      </w:r>
      <w:r w:rsidR="000F3C29" w:rsidRPr="000F3C29">
        <w:rPr>
          <w:rFonts w:ascii="Verdana" w:eastAsia="Times New Roman" w:hAnsi="Verdana" w:cs="Times New Roman"/>
          <w:color w:val="000000"/>
          <w:sz w:val="18"/>
          <w:szCs w:val="18"/>
          <w:lang w:eastAsia="ru-RU"/>
        </w:rPr>
        <w:t xml:space="preserve"> </w:t>
      </w:r>
    </w:p>
    <w:p w:rsidR="000F3C29" w:rsidRPr="000F3C29" w:rsidRDefault="000F3C29" w:rsidP="000F3C29">
      <w:pPr>
        <w:spacing w:after="0" w:line="240" w:lineRule="auto"/>
        <w:jc w:val="center"/>
        <w:rPr>
          <w:rFonts w:ascii="Verdana" w:eastAsia="Times New Roman" w:hAnsi="Verdana" w:cs="Times New Roman"/>
          <w:color w:val="000000"/>
          <w:sz w:val="18"/>
          <w:szCs w:val="18"/>
          <w:lang w:eastAsia="ru-RU"/>
        </w:rPr>
      </w:pPr>
      <w:bookmarkStart w:id="0" w:name="OLE_LINK1"/>
      <w:r w:rsidRPr="000F3C29">
        <w:rPr>
          <w:rFonts w:ascii="Verdana" w:eastAsia="Times New Roman" w:hAnsi="Verdana" w:cs="Times New Roman"/>
          <w:b/>
          <w:bCs/>
          <w:color w:val="B51621"/>
          <w:sz w:val="18"/>
          <w:szCs w:val="18"/>
          <w:lang w:eastAsia="ru-RU"/>
        </w:rPr>
        <w:t xml:space="preserve">ПРАВИЛА </w:t>
      </w:r>
      <w:bookmarkEnd w:id="0"/>
    </w:p>
    <w:p w:rsidR="000F3C29" w:rsidRPr="000F3C29" w:rsidRDefault="000F3C29" w:rsidP="000F3C29">
      <w:pPr>
        <w:spacing w:after="0" w:line="240" w:lineRule="auto"/>
        <w:jc w:val="center"/>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обработки персональных данных в Администрации </w:t>
      </w:r>
      <w:r w:rsidR="000A514E">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b/>
          <w:bCs/>
          <w:color w:val="000000"/>
          <w:sz w:val="18"/>
          <w:szCs w:val="18"/>
          <w:lang w:eastAsia="ru-RU"/>
        </w:rPr>
        <w:t xml:space="preserve">муниципального района Мишкинский район Республики Башкортостан </w:t>
      </w:r>
    </w:p>
    <w:p w:rsidR="000F3C29" w:rsidRPr="000F3C29" w:rsidRDefault="000F3C29" w:rsidP="000F3C29">
      <w:pPr>
        <w:spacing w:after="0" w:line="240" w:lineRule="auto"/>
        <w:jc w:val="center"/>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1. Общие положения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1.1. </w:t>
      </w:r>
      <w:proofErr w:type="gramStart"/>
      <w:r w:rsidRPr="000F3C29">
        <w:rPr>
          <w:rFonts w:ascii="Verdana" w:eastAsia="Times New Roman" w:hAnsi="Verdana" w:cs="Times New Roman"/>
          <w:color w:val="000000"/>
          <w:sz w:val="18"/>
          <w:szCs w:val="18"/>
          <w:lang w:eastAsia="ru-RU"/>
        </w:rPr>
        <w:t xml:space="preserve">Правила обработки персональных данных в Администрации </w:t>
      </w:r>
      <w:r w:rsidR="000A514E">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(далее - Правила) разработаны в соответствии с </w:t>
      </w:r>
      <w:hyperlink r:id="rId4" w:history="1">
        <w:r w:rsidRPr="000F3C29">
          <w:rPr>
            <w:rFonts w:ascii="Verdana" w:eastAsia="Times New Roman" w:hAnsi="Verdana" w:cs="Times New Roman"/>
            <w:color w:val="B51621"/>
            <w:sz w:val="18"/>
            <w:u w:val="single"/>
            <w:lang w:eastAsia="ru-RU"/>
          </w:rPr>
          <w:t>Конституцией</w:t>
        </w:r>
      </w:hyperlink>
      <w:r w:rsidRPr="000F3C29">
        <w:rPr>
          <w:rFonts w:ascii="Verdana" w:eastAsia="Times New Roman" w:hAnsi="Verdana" w:cs="Times New Roman"/>
          <w:color w:val="000000"/>
          <w:sz w:val="18"/>
          <w:szCs w:val="18"/>
          <w:lang w:eastAsia="ru-RU"/>
        </w:rPr>
        <w:t xml:space="preserve"> Российской Федерации, Трудовым кодексом Российской Федерации, Федеральным </w:t>
      </w:r>
      <w:hyperlink r:id="rId5" w:history="1">
        <w:r w:rsidRPr="000F3C29">
          <w:rPr>
            <w:rFonts w:ascii="Verdana" w:eastAsia="Times New Roman" w:hAnsi="Verdana" w:cs="Times New Roman"/>
            <w:color w:val="B51621"/>
            <w:sz w:val="18"/>
            <w:u w:val="single"/>
            <w:lang w:eastAsia="ru-RU"/>
          </w:rPr>
          <w:t>законом</w:t>
        </w:r>
      </w:hyperlink>
      <w:r w:rsidRPr="000F3C29">
        <w:rPr>
          <w:rFonts w:ascii="Verdana" w:eastAsia="Times New Roman" w:hAnsi="Verdana" w:cs="Times New Roman"/>
          <w:color w:val="000000"/>
          <w:sz w:val="18"/>
          <w:szCs w:val="18"/>
          <w:lang w:eastAsia="ru-RU"/>
        </w:rPr>
        <w:t xml:space="preserve"> от 27.07.2006 № 152-ФЗ «О персональных данных», Федеральным </w:t>
      </w:r>
      <w:hyperlink r:id="rId6" w:history="1">
        <w:r w:rsidRPr="000F3C29">
          <w:rPr>
            <w:rFonts w:ascii="Verdana" w:eastAsia="Times New Roman" w:hAnsi="Verdana" w:cs="Times New Roman"/>
            <w:color w:val="B51621"/>
            <w:sz w:val="18"/>
            <w:u w:val="single"/>
            <w:lang w:eastAsia="ru-RU"/>
          </w:rPr>
          <w:t>законом</w:t>
        </w:r>
      </w:hyperlink>
      <w:r w:rsidRPr="000F3C29">
        <w:rPr>
          <w:rFonts w:ascii="Verdana" w:eastAsia="Times New Roman" w:hAnsi="Verdana" w:cs="Times New Roman"/>
          <w:color w:val="000000"/>
          <w:sz w:val="18"/>
          <w:szCs w:val="18"/>
          <w:lang w:eastAsia="ru-RU"/>
        </w:rPr>
        <w:t xml:space="preserve"> от 27.07.2006 № 149-ФЗ «Об информации, информационных технологиях и защите информации», Постановлением Правительства Российской Федерации от 21.03.2012 № 211 «Об утверждении перечня мер</w:t>
      </w:r>
      <w:proofErr w:type="gramEnd"/>
      <w:r w:rsidRPr="000F3C29">
        <w:rPr>
          <w:rFonts w:ascii="Verdana" w:eastAsia="Times New Roman" w:hAnsi="Verdana" w:cs="Times New Roman"/>
          <w:color w:val="000000"/>
          <w:sz w:val="18"/>
          <w:szCs w:val="18"/>
          <w:lang w:eastAsia="ru-RU"/>
        </w:rPr>
        <w:t xml:space="preserve">, </w:t>
      </w:r>
      <w:proofErr w:type="gramStart"/>
      <w:r w:rsidRPr="000F3C29">
        <w:rPr>
          <w:rFonts w:ascii="Verdana" w:eastAsia="Times New Roman" w:hAnsi="Verdana" w:cs="Times New Roman"/>
          <w:color w:val="000000"/>
          <w:sz w:val="18"/>
          <w:szCs w:val="18"/>
          <w:lang w:eastAsia="ru-RU"/>
        </w:rPr>
        <w:t>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обработки персональных данных в Администрации</w:t>
      </w:r>
      <w:r w:rsidR="000A514E">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w:t>
      </w:r>
      <w:proofErr w:type="gramEnd"/>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1.2.Цель настоящих Правил - упорядочение обращения с персональными данными и обеспечение соблюдения законных прав и интересов субъектов персональных данных в связи с необходимостью обработки сведений, составляющих персональные данные.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1.3. Сведения о персональных данных субъектов персональных данных относятся к числу конфиденциальных. Режим конфиденциальности в отношении персональных данных снимается: в случае их обезличивания, по истечении 75 - летнего срока их хранения, в других случаях, предусмотренных федеральными законами.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2. Категории субъектов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содержание обрабатываемых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2.1. В Администрации </w:t>
      </w:r>
      <w:r w:rsidR="000A514E">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обрабатываются персональные данные следующих субъектов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2.1.1. Работники аппарата Администрации</w:t>
      </w:r>
      <w:r w:rsidR="000A514E">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(муниципальные служащие Администрации </w:t>
      </w:r>
      <w:r w:rsidR="000A514E">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муниципального района Мишкинский район Республики Башкортостан</w:t>
      </w:r>
      <w:r w:rsidR="000A514E">
        <w:rPr>
          <w:rFonts w:ascii="Verdana" w:eastAsia="Times New Roman" w:hAnsi="Verdana" w:cs="Times New Roman"/>
          <w:color w:val="000000"/>
          <w:sz w:val="18"/>
          <w:szCs w:val="18"/>
          <w:lang w:eastAsia="ru-RU"/>
        </w:rPr>
        <w:t>)</w:t>
      </w:r>
      <w:r w:rsidRPr="000F3C29">
        <w:rPr>
          <w:rFonts w:ascii="Verdana" w:eastAsia="Times New Roman" w:hAnsi="Verdana" w:cs="Times New Roman"/>
          <w:color w:val="000000"/>
          <w:sz w:val="18"/>
          <w:szCs w:val="18"/>
          <w:lang w:eastAsia="ru-RU"/>
        </w:rPr>
        <w:t xml:space="preserve">.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В целях реализации трудовых отношений, а также в связи с приемом граждан на работу в аппарат Администрации</w:t>
      </w:r>
      <w:r w:rsidR="000A514E">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обрабатываются следующие виды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 Фамилия, имя, отчество (в т.ч. </w:t>
      </w:r>
      <w:proofErr w:type="gramStart"/>
      <w:r w:rsidRPr="000F3C29">
        <w:rPr>
          <w:rFonts w:ascii="Verdana" w:eastAsia="Times New Roman" w:hAnsi="Verdana" w:cs="Times New Roman"/>
          <w:color w:val="000000"/>
          <w:sz w:val="18"/>
          <w:szCs w:val="18"/>
          <w:lang w:eastAsia="ru-RU"/>
        </w:rPr>
        <w:t>прежние</w:t>
      </w:r>
      <w:proofErr w:type="gramEnd"/>
      <w:r w:rsidRPr="000F3C29">
        <w:rPr>
          <w:rFonts w:ascii="Verdana" w:eastAsia="Times New Roman" w:hAnsi="Verdana" w:cs="Times New Roman"/>
          <w:color w:val="000000"/>
          <w:sz w:val="18"/>
          <w:szCs w:val="18"/>
          <w:lang w:eastAsia="ru-RU"/>
        </w:rPr>
        <w:t xml:space="preserve">).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2) Дата и место рождения.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 Гражданство.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 Адрес места жительства (адрес регистрации и фактическое место проживания), дата регистрации по месту жительства или по месту пребывания, номера контактных телефонов (мобильного и домашнего).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proofErr w:type="gramStart"/>
      <w:r w:rsidRPr="000F3C29">
        <w:rPr>
          <w:rFonts w:ascii="Verdana" w:eastAsia="Times New Roman" w:hAnsi="Verdana" w:cs="Times New Roman"/>
          <w:color w:val="000000"/>
          <w:sz w:val="18"/>
          <w:szCs w:val="18"/>
          <w:lang w:eastAsia="ru-RU"/>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r w:rsidRPr="000F3C29">
        <w:rPr>
          <w:rFonts w:ascii="Verdana" w:eastAsia="Times New Roman" w:hAnsi="Verdana" w:cs="Times New Roman"/>
          <w:color w:val="000000"/>
          <w:sz w:val="18"/>
          <w:szCs w:val="18"/>
          <w:lang w:eastAsia="ru-RU"/>
        </w:rPr>
        <w:t xml:space="preserve">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 </w:t>
      </w:r>
    </w:p>
    <w:p w:rsidR="00F34347"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7)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реквизитов других </w:t>
      </w:r>
      <w:proofErr w:type="gramStart"/>
      <w:r w:rsidRPr="000F3C29">
        <w:rPr>
          <w:rFonts w:ascii="Verdana" w:eastAsia="Times New Roman" w:hAnsi="Verdana" w:cs="Times New Roman"/>
          <w:color w:val="000000"/>
          <w:sz w:val="18"/>
          <w:szCs w:val="18"/>
          <w:lang w:eastAsia="ru-RU"/>
        </w:rPr>
        <w:t>организаций</w:t>
      </w:r>
      <w:proofErr w:type="gramEnd"/>
      <w:r w:rsidRPr="000F3C29">
        <w:rPr>
          <w:rFonts w:ascii="Verdana" w:eastAsia="Times New Roman" w:hAnsi="Verdana" w:cs="Times New Roman"/>
          <w:color w:val="000000"/>
          <w:sz w:val="18"/>
          <w:szCs w:val="18"/>
          <w:lang w:eastAsia="ru-RU"/>
        </w:rPr>
        <w:t xml:space="preserve"> с полным наименованием занимаемых ранее в них должностей и времени работы в этих организациях, другие сведения).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8) Сведения о номере, серии и дате выдачи трудовой книжки (вкладыша в нее) и записях в ней. Содержание и реквизиты трудового договора с работником аппарата Администрации </w:t>
      </w:r>
      <w:r w:rsidR="000A514E">
        <w:rPr>
          <w:rFonts w:ascii="Verdana" w:eastAsia="Times New Roman" w:hAnsi="Verdana" w:cs="Times New Roman"/>
          <w:color w:val="000000"/>
          <w:sz w:val="18"/>
          <w:szCs w:val="18"/>
          <w:lang w:eastAsia="ru-RU"/>
        </w:rPr>
        <w:t xml:space="preserve">сельского </w:t>
      </w:r>
      <w:r w:rsidR="000A514E">
        <w:rPr>
          <w:rFonts w:ascii="Verdana" w:eastAsia="Times New Roman" w:hAnsi="Verdana" w:cs="Times New Roman"/>
          <w:color w:val="000000"/>
          <w:sz w:val="18"/>
          <w:szCs w:val="18"/>
          <w:lang w:eastAsia="ru-RU"/>
        </w:rPr>
        <w:lastRenderedPageBreak/>
        <w:t xml:space="preserve">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9) Сведения о денежном вознаграждении (в том числе, номера счетов для расчета с работниками, данные по окладу, надбавкам, налогам и другие сведения).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10)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и другие сведения).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11) Сведения о семейном положении (состояние в браке, данные свидетельства о заключении брака, фамилия, имя, отчество супруга (и), данные свидетельства о рождении ребенка (детей), степень родства, фамилии, имена, отчества и даты рождения других членов семьи, иждивенцев и другие сведения).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12) Сведения об имуществе (имущественном положении) (в том числе супруга (и), несовершеннолетних детей):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автотранспорт (государственные номера и другие данные из свидетельств о регистрации транспортных средств и из паспортов транспортных средств).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недвижимое имущество (вид, тип, способ получения, общие характеристики, стоимость, полные адреса размещения объектов недвижимости и другие сведения).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банковские вклады (данные договоров, в том числе номера их счетов, </w:t>
      </w:r>
      <w:proofErr w:type="spellStart"/>
      <w:r w:rsidRPr="000F3C29">
        <w:rPr>
          <w:rFonts w:ascii="Verdana" w:eastAsia="Times New Roman" w:hAnsi="Verdana" w:cs="Times New Roman"/>
          <w:color w:val="000000"/>
          <w:sz w:val="18"/>
          <w:szCs w:val="18"/>
          <w:lang w:eastAsia="ru-RU"/>
        </w:rPr>
        <w:t>спецкартсчетов</w:t>
      </w:r>
      <w:proofErr w:type="spellEnd"/>
      <w:r w:rsidRPr="000F3C29">
        <w:rPr>
          <w:rFonts w:ascii="Verdana" w:eastAsia="Times New Roman" w:hAnsi="Verdana" w:cs="Times New Roman"/>
          <w:color w:val="000000"/>
          <w:sz w:val="18"/>
          <w:szCs w:val="18"/>
          <w:lang w:eastAsia="ru-RU"/>
        </w:rPr>
        <w:t xml:space="preserve">, вид, срок размещения, сумма, условия вклада и другие сведения).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proofErr w:type="gramStart"/>
      <w:r w:rsidRPr="000F3C29">
        <w:rPr>
          <w:rFonts w:ascii="Verdana" w:eastAsia="Times New Roman" w:hAnsi="Verdana" w:cs="Times New Roman"/>
          <w:color w:val="000000"/>
          <w:sz w:val="18"/>
          <w:szCs w:val="18"/>
          <w:lang w:eastAsia="ru-RU"/>
        </w:rPr>
        <w:t xml:space="preserve">кредиты (займы), банковские счета (в том числе </w:t>
      </w:r>
      <w:proofErr w:type="spellStart"/>
      <w:r w:rsidRPr="000F3C29">
        <w:rPr>
          <w:rFonts w:ascii="Verdana" w:eastAsia="Times New Roman" w:hAnsi="Verdana" w:cs="Times New Roman"/>
          <w:color w:val="000000"/>
          <w:sz w:val="18"/>
          <w:szCs w:val="18"/>
          <w:lang w:eastAsia="ru-RU"/>
        </w:rPr>
        <w:t>спецкартсчета</w:t>
      </w:r>
      <w:proofErr w:type="spellEnd"/>
      <w:r w:rsidRPr="000F3C29">
        <w:rPr>
          <w:rFonts w:ascii="Verdana" w:eastAsia="Times New Roman" w:hAnsi="Verdana" w:cs="Times New Roman"/>
          <w:color w:val="000000"/>
          <w:sz w:val="18"/>
          <w:szCs w:val="18"/>
          <w:lang w:eastAsia="ru-RU"/>
        </w:rPr>
        <w:t xml:space="preserve">), денежные средства и ценные бумаги, в том числе в доверительном управлении и на доверительном хранении (данные договоров, в том числе номера счетов, </w:t>
      </w:r>
      <w:proofErr w:type="spellStart"/>
      <w:r w:rsidRPr="000F3C29">
        <w:rPr>
          <w:rFonts w:ascii="Verdana" w:eastAsia="Times New Roman" w:hAnsi="Verdana" w:cs="Times New Roman"/>
          <w:color w:val="000000"/>
          <w:sz w:val="18"/>
          <w:szCs w:val="18"/>
          <w:lang w:eastAsia="ru-RU"/>
        </w:rPr>
        <w:t>спецкартсчетов</w:t>
      </w:r>
      <w:proofErr w:type="spellEnd"/>
      <w:r w:rsidRPr="000F3C29">
        <w:rPr>
          <w:rFonts w:ascii="Verdana" w:eastAsia="Times New Roman" w:hAnsi="Verdana" w:cs="Times New Roman"/>
          <w:color w:val="000000"/>
          <w:sz w:val="18"/>
          <w:szCs w:val="18"/>
          <w:lang w:eastAsia="ru-RU"/>
        </w:rPr>
        <w:t xml:space="preserve">, номера банковских карт, условия кредитования, сведения о залоге, данные по ценным бумагам, остатки и суммы движения по счетам, тип банковских карт, лимиты и другие сведения). </w:t>
      </w:r>
      <w:proofErr w:type="gramEnd"/>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13) Сведения о номере и серии страхового свидетельства государственного пенсионного страхования, сведения об идентификационном номере налогоплательщика,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14) Сведения, указанные в оригиналах и копиях распоряжений Главы Администрации</w:t>
      </w:r>
      <w:r w:rsidR="000A514E">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и материалах к ним.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15)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16) Материалы по аттестации муниципальных служащих аппарата Администрации </w:t>
      </w:r>
      <w:r w:rsidR="000A514E">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РБ;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17) Материалы по внутренним служебным расследованиям в отношении работников аппарата Администрации </w:t>
      </w:r>
      <w:r w:rsidR="000A514E">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18) Материалы по расследованию и учету несчастных случаев на производстве и профессиональным заболеваниям в соответствии с Трудовым </w:t>
      </w:r>
      <w:hyperlink r:id="rId7" w:history="1">
        <w:r w:rsidRPr="000F3C29">
          <w:rPr>
            <w:rFonts w:ascii="Verdana" w:eastAsia="Times New Roman" w:hAnsi="Verdana" w:cs="Times New Roman"/>
            <w:color w:val="B51621"/>
            <w:sz w:val="18"/>
            <w:u w:val="single"/>
            <w:lang w:eastAsia="ru-RU"/>
          </w:rPr>
          <w:t>кодексом</w:t>
        </w:r>
      </w:hyperlink>
      <w:r w:rsidRPr="000F3C29">
        <w:rPr>
          <w:rFonts w:ascii="Verdana" w:eastAsia="Times New Roman" w:hAnsi="Verdana" w:cs="Times New Roman"/>
          <w:color w:val="000000"/>
          <w:sz w:val="18"/>
          <w:szCs w:val="18"/>
          <w:lang w:eastAsia="ru-RU"/>
        </w:rPr>
        <w:t xml:space="preserve"> Российской Федерации, другими федеральными законами;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19) Сведения о временной нетрудоспособности работников аппарата Администрации </w:t>
      </w:r>
      <w:r w:rsidR="000A514E">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муниципального район</w:t>
      </w:r>
      <w:r w:rsidR="000A514E">
        <w:rPr>
          <w:rFonts w:ascii="Verdana" w:eastAsia="Times New Roman" w:hAnsi="Verdana" w:cs="Times New Roman"/>
          <w:color w:val="000000"/>
          <w:sz w:val="18"/>
          <w:szCs w:val="18"/>
          <w:lang w:eastAsia="ru-RU"/>
        </w:rPr>
        <w:t>а</w:t>
      </w:r>
      <w:proofErr w:type="gramStart"/>
      <w:r w:rsidRPr="000F3C29">
        <w:rPr>
          <w:rFonts w:ascii="Verdana" w:eastAsia="Times New Roman" w:hAnsi="Verdana" w:cs="Times New Roman"/>
          <w:color w:val="000000"/>
          <w:sz w:val="18"/>
          <w:szCs w:val="18"/>
          <w:lang w:eastAsia="ru-RU"/>
        </w:rPr>
        <w:t xml:space="preserve">;. </w:t>
      </w:r>
      <w:proofErr w:type="gramEnd"/>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20)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2.1.2. Граждане, обращающиеся в Администрацию</w:t>
      </w:r>
      <w:r w:rsidR="009743F1">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В целях реализации Федерального закона от 02.05.2006 № 59-ФЗ «О порядке рассмотрения обращений граждан Российской Федерации» в Администрации </w:t>
      </w:r>
      <w:r w:rsidR="009743F1">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обрабатываются следующие виды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 Фамилия, имя, отчество.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2) Адрес места жительства (адрес регистрации, фактическое место проживания).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 Номера контактных телефонов (мобильного и домашнего).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 Социальное положение, льготный состав.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 Пол.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6)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Указанные персональные данные подлежат обработке в течение 5 лет.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2.1.3. Физические лица, состоящие в гражданско-правовых отношениях с Администрацией </w:t>
      </w:r>
      <w:r w:rsidR="009743F1">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В целях реализации договорных отношений в Администрации</w:t>
      </w:r>
      <w:r w:rsidR="009743F1">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обрабатываются следующие виды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 Фамилия, имя, отчество.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2) Дата и место рождения.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lastRenderedPageBreak/>
        <w:t xml:space="preserve">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 Гражданство.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 Адрес места жительства (адрес регистрации и фактическое место проживания), дата регистрации по месту жительства или по месту пребывания.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6) Номера контактных телефонов (мобильного и домашнего).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proofErr w:type="gramStart"/>
      <w:r w:rsidRPr="000F3C29">
        <w:rPr>
          <w:rFonts w:ascii="Verdana" w:eastAsia="Times New Roman" w:hAnsi="Verdana" w:cs="Times New Roman"/>
          <w:color w:val="000000"/>
          <w:sz w:val="18"/>
          <w:szCs w:val="18"/>
          <w:lang w:eastAsia="ru-RU"/>
        </w:rPr>
        <w:t xml:space="preserve">7)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w:t>
      </w:r>
      <w:proofErr w:type="gramEnd"/>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8) Содержание и реквизиты гражданско-правового договора с гражданином.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9) Сведения о денежном вознаграждении (в том числе, номера счетов для расчета по договору, данные по налогам и другие сведения).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10) Сведения о номере и серии страхового свидетельства государственного пенсионного страхования.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11) Сведения об идентификационном номере налогоплательщика.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Указанные персональные данные подлежат обработке в течение срока действия гражданско-правового договора гражданина с Администрацией </w:t>
      </w:r>
      <w:r w:rsidR="009743F1">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2.1.4. </w:t>
      </w:r>
      <w:proofErr w:type="gramStart"/>
      <w:r w:rsidRPr="000F3C29">
        <w:rPr>
          <w:rFonts w:ascii="Verdana" w:eastAsia="Times New Roman" w:hAnsi="Verdana" w:cs="Times New Roman"/>
          <w:color w:val="000000"/>
          <w:sz w:val="18"/>
          <w:szCs w:val="18"/>
          <w:lang w:eastAsia="ru-RU"/>
        </w:rPr>
        <w:t>Физические лица, персональные данные которых необходимы при подготовке</w:t>
      </w:r>
      <w:r w:rsidR="009743F1">
        <w:rPr>
          <w:rFonts w:ascii="Verdana" w:eastAsia="Times New Roman" w:hAnsi="Verdana" w:cs="Times New Roman"/>
          <w:color w:val="000000"/>
          <w:sz w:val="18"/>
          <w:szCs w:val="18"/>
          <w:lang w:eastAsia="ru-RU"/>
        </w:rPr>
        <w:t xml:space="preserve"> </w:t>
      </w:r>
      <w:r w:rsidRPr="000F3C29">
        <w:rPr>
          <w:rFonts w:ascii="Verdana" w:eastAsia="Times New Roman" w:hAnsi="Verdana" w:cs="Times New Roman"/>
          <w:color w:val="000000"/>
          <w:sz w:val="18"/>
          <w:szCs w:val="18"/>
          <w:lang w:eastAsia="ru-RU"/>
        </w:rPr>
        <w:t xml:space="preserve"> пакета документов для представления к присвоению ведомственными наградами Министерств и ведомств Российской Федерации и Республики Башкортостан и наград и почетных званий Российской Федерации и Республики Башкортостан и для награждения Почетными грамотами Совета и Администрации муниципального района Мишкинский район Республики Башкортостан, объявления Благодарности Совета и Администрации муниципального района Мишкинский район РБ, для предварительного</w:t>
      </w:r>
      <w:proofErr w:type="gramEnd"/>
      <w:r w:rsidRPr="000F3C29">
        <w:rPr>
          <w:rFonts w:ascii="Verdana" w:eastAsia="Times New Roman" w:hAnsi="Verdana" w:cs="Times New Roman"/>
          <w:color w:val="000000"/>
          <w:sz w:val="18"/>
          <w:szCs w:val="18"/>
          <w:lang w:eastAsia="ru-RU"/>
        </w:rPr>
        <w:t xml:space="preserve"> рассмотрения материалов по присвоению Почетного гражданина муниципального района Мишкинский район Республики Башкортостан в соответствии с муниципальными правовыми актами Совета и Администрации муниципального района Мишкинский район Республики Башкортостан.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В целях реализации муниципальных правовых актов Совета и Администрации муниципального района Мишкинский район Республики Башкортостан, регламентирующих порядок присвоения гражданам почетных званий, награждения Почетными грамотами, объявления Благодарности и т.п., обрабатываются следующие виды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1) Фамилия, имя, отчество.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2) Дата и место рождения.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 Гражданство.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 Адрес места жительства (адрес регистрации и фактическое место проживания), дата регистрации по месту жительства или по месту пребывания.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6) Номера контактных телефонов (мобильного и домашнего).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7) Сведения об идентификационном номере налогоплательщика.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8) Сведения об образовании,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Указанные персональные данные подлежат обработке в течение 5 лет.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3. Обработка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3.1. Источником информации обо всех персональных данных субъектов персональных данных является непосредственно субъект персональных данных. Если персональные </w:t>
      </w:r>
      <w:proofErr w:type="gramStart"/>
      <w:r w:rsidRPr="000F3C29">
        <w:rPr>
          <w:rFonts w:ascii="Verdana" w:eastAsia="Times New Roman" w:hAnsi="Verdana" w:cs="Times New Roman"/>
          <w:color w:val="000000"/>
          <w:sz w:val="18"/>
          <w:szCs w:val="18"/>
          <w:lang w:eastAsia="ru-RU"/>
        </w:rPr>
        <w:t>данные</w:t>
      </w:r>
      <w:proofErr w:type="gramEnd"/>
      <w:r w:rsidRPr="000F3C29">
        <w:rPr>
          <w:rFonts w:ascii="Verdana" w:eastAsia="Times New Roman" w:hAnsi="Verdana" w:cs="Times New Roman"/>
          <w:color w:val="000000"/>
          <w:sz w:val="18"/>
          <w:szCs w:val="18"/>
          <w:lang w:eastAsia="ru-RU"/>
        </w:rPr>
        <w:t xml:space="preserve"> возможно получить только у третьей стороны, то субъект персональных данных должен быть заранее в письменной форме уведомлен об этом и от него должно быть получено письменное согласие. Администрация </w:t>
      </w:r>
      <w:r w:rsidR="009743F1">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обязана сообщить субъекту персональных данных о целях, предполагаемых источниках и способах получения персональных данных, а также о последствиях отказа субъекта персональных данных дать письменное согласие на их получение.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3.2. Администрация </w:t>
      </w:r>
      <w:r w:rsidR="009743F1">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 философских убеждениях, состоянии здоровья, интимной жизни, за исключением случаев предусмотренных действующим законодательством.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3.3. Администрация </w:t>
      </w:r>
      <w:r w:rsidR="009743F1">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вправе обрабатывать персональные данные субъектов персональных данных только с их письменного согласия.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 Согласие субъекта персональных данных не требуется в следующих случаях: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F3C29">
        <w:rPr>
          <w:rFonts w:ascii="Verdana" w:eastAsia="Times New Roman" w:hAnsi="Verdana" w:cs="Times New Roman"/>
          <w:color w:val="000000"/>
          <w:sz w:val="18"/>
          <w:szCs w:val="18"/>
          <w:lang w:eastAsia="ru-RU"/>
        </w:rPr>
        <w:lastRenderedPageBreak/>
        <w:t>выполнения</w:t>
      </w:r>
      <w:proofErr w:type="gramEnd"/>
      <w:r w:rsidRPr="000F3C29">
        <w:rPr>
          <w:rFonts w:ascii="Verdana" w:eastAsia="Times New Roman" w:hAnsi="Verdana" w:cs="Times New Roman"/>
          <w:color w:val="000000"/>
          <w:sz w:val="18"/>
          <w:szCs w:val="18"/>
          <w:lang w:eastAsia="ru-RU"/>
        </w:rPr>
        <w:t xml:space="preserve"> возложенных законодательством Российской Федерации на оператора функций, полномочий и обязанностей.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3.4.2.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0F3C29">
          <w:rPr>
            <w:rFonts w:ascii="Verdana" w:eastAsia="Times New Roman" w:hAnsi="Verdana" w:cs="Times New Roman"/>
            <w:color w:val="B51621"/>
            <w:sz w:val="18"/>
            <w:u w:val="single"/>
            <w:lang w:eastAsia="ru-RU"/>
          </w:rPr>
          <w:t>законодательством</w:t>
        </w:r>
      </w:hyperlink>
      <w:r w:rsidRPr="000F3C29">
        <w:rPr>
          <w:rFonts w:ascii="Verdana" w:eastAsia="Times New Roman" w:hAnsi="Verdana" w:cs="Times New Roman"/>
          <w:color w:val="000000"/>
          <w:sz w:val="18"/>
          <w:szCs w:val="18"/>
          <w:lang w:eastAsia="ru-RU"/>
        </w:rPr>
        <w:t xml:space="preserve"> Российской Федерации об исполнительном производстве.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3.4.3. </w:t>
      </w:r>
      <w:proofErr w:type="gramStart"/>
      <w:r w:rsidRPr="000F3C29">
        <w:rPr>
          <w:rFonts w:ascii="Verdana" w:eastAsia="Times New Roman" w:hAnsi="Verdana" w:cs="Times New Roman"/>
          <w:color w:val="000000"/>
          <w:sz w:val="18"/>
          <w:szCs w:val="18"/>
          <w:lang w:eastAsia="ru-RU"/>
        </w:rPr>
        <w:t xml:space="preserve">Обработка персональных данных необходима для исполнения договора, стороной которого либо </w:t>
      </w:r>
      <w:proofErr w:type="spellStart"/>
      <w:r w:rsidRPr="000F3C29">
        <w:rPr>
          <w:rFonts w:ascii="Verdana" w:eastAsia="Times New Roman" w:hAnsi="Verdana" w:cs="Times New Roman"/>
          <w:color w:val="000000"/>
          <w:sz w:val="18"/>
          <w:szCs w:val="18"/>
          <w:lang w:eastAsia="ru-RU"/>
        </w:rPr>
        <w:t>выгодоприобретателем</w:t>
      </w:r>
      <w:proofErr w:type="spellEnd"/>
      <w:r w:rsidRPr="000F3C29">
        <w:rPr>
          <w:rFonts w:ascii="Verdana" w:eastAsia="Times New Roman" w:hAnsi="Verdana" w:cs="Times New Roman"/>
          <w:color w:val="000000"/>
          <w:sz w:val="18"/>
          <w:szCs w:val="18"/>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0F3C29">
        <w:rPr>
          <w:rFonts w:ascii="Verdana" w:eastAsia="Times New Roman" w:hAnsi="Verdana" w:cs="Times New Roman"/>
          <w:color w:val="000000"/>
          <w:sz w:val="18"/>
          <w:szCs w:val="18"/>
          <w:lang w:eastAsia="ru-RU"/>
        </w:rPr>
        <w:t>выгодоприобретателем</w:t>
      </w:r>
      <w:proofErr w:type="spellEnd"/>
      <w:r w:rsidRPr="000F3C29">
        <w:rPr>
          <w:rFonts w:ascii="Verdana" w:eastAsia="Times New Roman" w:hAnsi="Verdana" w:cs="Times New Roman"/>
          <w:color w:val="000000"/>
          <w:sz w:val="18"/>
          <w:szCs w:val="18"/>
          <w:lang w:eastAsia="ru-RU"/>
        </w:rPr>
        <w:t xml:space="preserve"> или поручителем. </w:t>
      </w:r>
      <w:proofErr w:type="gramEnd"/>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3.4.6.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3.4.8. Осуществляется обработка персональных данных, подлежащих опубликованию или обязательному раскрытию в соответствии с федеральным законом.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3.5. Субъект персональных данных представляет в Администрацию</w:t>
      </w:r>
      <w:r w:rsidR="006F0C24">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 бухгалтерию, управляющему делами и специалисту по кадрам достоверные сведения о себе.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3.6. В соответствии со </w:t>
      </w:r>
      <w:hyperlink r:id="rId9" w:history="1">
        <w:r w:rsidRPr="000F3C29">
          <w:rPr>
            <w:rFonts w:ascii="Verdana" w:eastAsia="Times New Roman" w:hAnsi="Verdana" w:cs="Times New Roman"/>
            <w:color w:val="B51621"/>
            <w:sz w:val="18"/>
            <w:u w:val="single"/>
            <w:lang w:eastAsia="ru-RU"/>
          </w:rPr>
          <w:t>ст. 86</w:t>
        </w:r>
      </w:hyperlink>
      <w:r w:rsidRPr="000F3C29">
        <w:rPr>
          <w:rFonts w:ascii="Verdana" w:eastAsia="Times New Roman" w:hAnsi="Verdana" w:cs="Times New Roman"/>
          <w:color w:val="000000"/>
          <w:sz w:val="18"/>
          <w:szCs w:val="18"/>
          <w:lang w:eastAsia="ru-RU"/>
        </w:rPr>
        <w:t xml:space="preserve"> ТК РФ в целях обеспечения прав и свобод человека и гражданина при обработке персональных данных работника должны выполняться следующие общие требования: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3.6.1. Обработка персональных данных может осуществляться исключительно в целях обеспечения соблюдения законов или иных правовых актов, содействия работникам в трудоустройстве, обучении и профессиональном продвижении, обеспечения личной безопасности работников, контроля количества и качества выполняемой работы и обеспечения сохранности имущества. При определении объема и </w:t>
      </w:r>
      <w:proofErr w:type="gramStart"/>
      <w:r w:rsidRPr="000F3C29">
        <w:rPr>
          <w:rFonts w:ascii="Verdana" w:eastAsia="Times New Roman" w:hAnsi="Verdana" w:cs="Times New Roman"/>
          <w:color w:val="000000"/>
          <w:sz w:val="18"/>
          <w:szCs w:val="18"/>
          <w:lang w:eastAsia="ru-RU"/>
        </w:rPr>
        <w:t>содержания</w:t>
      </w:r>
      <w:proofErr w:type="gramEnd"/>
      <w:r w:rsidRPr="000F3C29">
        <w:rPr>
          <w:rFonts w:ascii="Verdana" w:eastAsia="Times New Roman" w:hAnsi="Verdana" w:cs="Times New Roman"/>
          <w:color w:val="000000"/>
          <w:sz w:val="18"/>
          <w:szCs w:val="18"/>
          <w:lang w:eastAsia="ru-RU"/>
        </w:rPr>
        <w:t xml:space="preserve"> обрабатываемых персональных данных работодатель должен руководствоваться </w:t>
      </w:r>
      <w:hyperlink r:id="rId10" w:history="1">
        <w:r w:rsidRPr="000F3C29">
          <w:rPr>
            <w:rFonts w:ascii="Verdana" w:eastAsia="Times New Roman" w:hAnsi="Verdana" w:cs="Times New Roman"/>
            <w:color w:val="B51621"/>
            <w:sz w:val="18"/>
            <w:u w:val="single"/>
            <w:lang w:eastAsia="ru-RU"/>
          </w:rPr>
          <w:t>Конституцией</w:t>
        </w:r>
      </w:hyperlink>
      <w:r w:rsidRPr="000F3C29">
        <w:rPr>
          <w:rFonts w:ascii="Verdana" w:eastAsia="Times New Roman" w:hAnsi="Verdana" w:cs="Times New Roman"/>
          <w:color w:val="000000"/>
          <w:sz w:val="18"/>
          <w:szCs w:val="18"/>
          <w:lang w:eastAsia="ru-RU"/>
        </w:rPr>
        <w:t xml:space="preserve"> Российской Федерации, Трудовым </w:t>
      </w:r>
      <w:hyperlink r:id="rId11" w:history="1">
        <w:r w:rsidRPr="000F3C29">
          <w:rPr>
            <w:rFonts w:ascii="Verdana" w:eastAsia="Times New Roman" w:hAnsi="Verdana" w:cs="Times New Roman"/>
            <w:color w:val="B51621"/>
            <w:sz w:val="18"/>
            <w:u w:val="single"/>
            <w:lang w:eastAsia="ru-RU"/>
          </w:rPr>
          <w:t>кодексом</w:t>
        </w:r>
      </w:hyperlink>
      <w:r w:rsidRPr="000F3C29">
        <w:rPr>
          <w:rFonts w:ascii="Verdana" w:eastAsia="Times New Roman" w:hAnsi="Verdana" w:cs="Times New Roman"/>
          <w:color w:val="000000"/>
          <w:sz w:val="18"/>
          <w:szCs w:val="18"/>
          <w:lang w:eastAsia="ru-RU"/>
        </w:rPr>
        <w:t xml:space="preserve"> Российской Федерации и иными федеральными законами.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3.6.2. При принятии решений, затрагивающих интересы работника, работодатель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 Защита персональных данных работника от неправомерного их использования, утраты обеспечивается работодателем за счет его сре</w:t>
      </w:r>
      <w:proofErr w:type="gramStart"/>
      <w:r w:rsidRPr="000F3C29">
        <w:rPr>
          <w:rFonts w:ascii="Verdana" w:eastAsia="Times New Roman" w:hAnsi="Verdana" w:cs="Times New Roman"/>
          <w:color w:val="000000"/>
          <w:sz w:val="18"/>
          <w:szCs w:val="18"/>
          <w:lang w:eastAsia="ru-RU"/>
        </w:rPr>
        <w:t>дств в п</w:t>
      </w:r>
      <w:proofErr w:type="gramEnd"/>
      <w:r w:rsidRPr="000F3C29">
        <w:rPr>
          <w:rFonts w:ascii="Verdana" w:eastAsia="Times New Roman" w:hAnsi="Verdana" w:cs="Times New Roman"/>
          <w:color w:val="000000"/>
          <w:sz w:val="18"/>
          <w:szCs w:val="18"/>
          <w:lang w:eastAsia="ru-RU"/>
        </w:rPr>
        <w:t xml:space="preserve">орядке, установленном федеральным законом.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3.6.3. Работники и их представители должны быть ознакомлены под расписку с документами Администрации</w:t>
      </w:r>
      <w:r w:rsidR="006F0C24">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устанавливающими порядок обработки персональных данных, а также об их правах и обязанностях в этой области.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3.6.4. Во всех случаях отказ работника от своих прав на сохранение и защиту тайны недействителен.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4. Передача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4.1. При передаче персональных данных субъекта персональных данных Администрация </w:t>
      </w:r>
      <w:r w:rsidR="006F0C24">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должна соблюдать следующие требования: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4.1.1. 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4.1.2. Не сообщать персональные данные субъекта персональных данных в коммерческих целях без его письменного согласия.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4.1.3. Предупредить лиц, получивших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субъекта персональных данных, обязаны соблюдать режим секретности (конфиденциальности). Данные Правила не распространяется на обмен персональными данными работников в порядке, установленном федеральными законами.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4.1.4. Осуществлять передачу персональных данных субъекта персональных данных в пределах Администрации муниципального района Мишкинский район Республики Башкортостан в соответствии с настоящими Правилами.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4.1.5. Разрешать доступ к персональным данным субъектов персональных данных только лицам, осуществляющим обработку персональных данных и имеющим доступ к персональным данным (Приложение 6 к настоящему распоряжению), при этом указанные лица должны иметь право </w:t>
      </w:r>
      <w:r w:rsidRPr="000F3C29">
        <w:rPr>
          <w:rFonts w:ascii="Verdana" w:eastAsia="Times New Roman" w:hAnsi="Verdana" w:cs="Times New Roman"/>
          <w:color w:val="000000"/>
          <w:sz w:val="18"/>
          <w:szCs w:val="18"/>
          <w:lang w:eastAsia="ru-RU"/>
        </w:rPr>
        <w:lastRenderedPageBreak/>
        <w:t xml:space="preserve">получать только те персональные данные, которые необходимы для выполнения конкретной функции.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4.1.6.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4.1.7. Передавать персональные данные работника его законным, полномочным представителям в порядке, установленном Трудовым </w:t>
      </w:r>
      <w:hyperlink r:id="rId12" w:history="1">
        <w:r w:rsidRPr="000F3C29">
          <w:rPr>
            <w:rFonts w:ascii="Verdana" w:eastAsia="Times New Roman" w:hAnsi="Verdana" w:cs="Times New Roman"/>
            <w:color w:val="B51621"/>
            <w:sz w:val="18"/>
            <w:u w:val="single"/>
            <w:lang w:eastAsia="ru-RU"/>
          </w:rPr>
          <w:t>кодексом</w:t>
        </w:r>
      </w:hyperlink>
      <w:r w:rsidRPr="000F3C29">
        <w:rPr>
          <w:rFonts w:ascii="Verdana" w:eastAsia="Times New Roman" w:hAnsi="Verdana" w:cs="Times New Roman"/>
          <w:color w:val="000000"/>
          <w:sz w:val="18"/>
          <w:szCs w:val="18"/>
          <w:lang w:eastAsia="ru-RU"/>
        </w:rPr>
        <w:t xml:space="preserve">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4.2. Персональные данные субъектов персональных данных обрабатываются и хранятся в бухгалтерии, у управляющего делами</w:t>
      </w:r>
      <w:r w:rsidR="006F0C24">
        <w:rPr>
          <w:rFonts w:ascii="Verdana" w:eastAsia="Times New Roman" w:hAnsi="Verdana" w:cs="Times New Roman"/>
          <w:color w:val="000000"/>
          <w:sz w:val="18"/>
          <w:szCs w:val="18"/>
          <w:lang w:eastAsia="ru-RU"/>
        </w:rPr>
        <w:t xml:space="preserve">, специалиста </w:t>
      </w:r>
      <w:r w:rsidRPr="000F3C29">
        <w:rPr>
          <w:rFonts w:ascii="Verdana" w:eastAsia="Times New Roman" w:hAnsi="Verdana" w:cs="Times New Roman"/>
          <w:color w:val="000000"/>
          <w:sz w:val="18"/>
          <w:szCs w:val="18"/>
          <w:lang w:eastAsia="ru-RU"/>
        </w:rPr>
        <w:t xml:space="preserve"> также у лиц, заявления граждан, которых с резолюцией Главы направлены на исполнение.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4.3. Персональные данные субъектов персональных данных могут быть получены, проходить дальнейшую обработку и передаваться на </w:t>
      </w:r>
      <w:proofErr w:type="gramStart"/>
      <w:r w:rsidRPr="000F3C29">
        <w:rPr>
          <w:rFonts w:ascii="Verdana" w:eastAsia="Times New Roman" w:hAnsi="Verdana" w:cs="Times New Roman"/>
          <w:color w:val="000000"/>
          <w:sz w:val="18"/>
          <w:szCs w:val="18"/>
          <w:lang w:eastAsia="ru-RU"/>
        </w:rPr>
        <w:t>хранение</w:t>
      </w:r>
      <w:proofErr w:type="gramEnd"/>
      <w:r w:rsidRPr="000F3C29">
        <w:rPr>
          <w:rFonts w:ascii="Verdana" w:eastAsia="Times New Roman" w:hAnsi="Verdana" w:cs="Times New Roman"/>
          <w:color w:val="000000"/>
          <w:sz w:val="18"/>
          <w:szCs w:val="18"/>
          <w:lang w:eastAsia="ru-RU"/>
        </w:rPr>
        <w:t xml:space="preserve"> как на бумажных носителях, так и в электронном виде.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4.4. При получении персональных данных не от субъекта персональных данных (за исключением случаев, если персональные данные являются общедоступными) Администрация</w:t>
      </w:r>
      <w:r w:rsidR="006F0C24">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до начала обработки таких персональных данных обязана предоставить субъекту персональных данных следующую информацию: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4.4.1. Наименование и адрес оператора или его представителя.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4.4.2. Цель обработки персональных данных и ее правовое основание.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4.4.3. Предполагаемые пользователи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4.4.4. Установленные федеральными законами права субъекта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5. Доступ к персональным данным субъектов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5.1. Допуск к персональным данным субъектов персональных данных разрешен муниципальным служащим аппарата Администрации </w:t>
      </w:r>
      <w:r w:rsidR="006F0C24">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муниципального района Мишкинский район Республики Башкортостан, которым персональные данные необходимы для выполнения конкретных трудовых функций. Перечень должностей Администрации</w:t>
      </w:r>
      <w:r w:rsidR="006F0C24">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замещение которых предусматривает осуществление обработки персональных данных либо доступ к персональным данным, указан в Приложении 6 к настоящему распоряжению.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Порядок доступа муниципальных служащих аппарата Администрации </w:t>
      </w:r>
      <w:r w:rsidR="006F0C24">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муниципального района Мишкинский район Республики Башкортостан</w:t>
      </w:r>
      <w:r w:rsidR="006F0C24">
        <w:rPr>
          <w:rFonts w:ascii="Verdana" w:eastAsia="Times New Roman" w:hAnsi="Verdana" w:cs="Times New Roman"/>
          <w:color w:val="000000"/>
          <w:sz w:val="18"/>
          <w:szCs w:val="18"/>
          <w:lang w:eastAsia="ru-RU"/>
        </w:rPr>
        <w:t xml:space="preserve"> </w:t>
      </w:r>
      <w:r w:rsidRPr="000F3C29">
        <w:rPr>
          <w:rFonts w:ascii="Verdana" w:eastAsia="Times New Roman" w:hAnsi="Verdana" w:cs="Times New Roman"/>
          <w:color w:val="000000"/>
          <w:sz w:val="18"/>
          <w:szCs w:val="18"/>
          <w:lang w:eastAsia="ru-RU"/>
        </w:rPr>
        <w:t xml:space="preserve">в помещения, в которых ведется обработка персональных данных, определяется в Приложении 11 к настоящему распоряжению.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5.2. Внешний допуск к персональным данным субъектов персональных данных имеют должностные лица при наличии документов, являющихся основанием для работы с персональными данными.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5.3. Субъект персональных данных имеет право: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5.3.1.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5.3.2. Требовать от Администрации</w:t>
      </w:r>
      <w:r w:rsidR="00CF3C26">
        <w:rPr>
          <w:rFonts w:ascii="Verdana" w:eastAsia="Times New Roman" w:hAnsi="Verdana" w:cs="Times New Roman"/>
          <w:color w:val="000000"/>
          <w:sz w:val="18"/>
          <w:szCs w:val="18"/>
          <w:lang w:eastAsia="ru-RU"/>
        </w:rPr>
        <w:t xml:space="preserve"> </w:t>
      </w:r>
      <w:r w:rsidR="006F0C24">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уточнения, исключения или исправления неполных, неверных, устаревших, недостоверных, незаконно полученных или не являющихся необходимыми для Администрации </w:t>
      </w:r>
      <w:r w:rsidR="00CF3C26">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5.3.3. Получать от Администрации</w:t>
      </w:r>
      <w:r w:rsidR="00CF3C26">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сведения о лицах, которые имеют доступ к персональным данным или которым может быть предоставлен такой доступ;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перечень обрабатываемых персональных данных и источник их получения;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сроки обработки персональных данных, в том числе сроки их хранения;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сведения о том, какие юридические последствия для субъекта персональных данных может повлечь за собой обработка его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5.3.4. Требовать извещения Администрацией </w:t>
      </w:r>
      <w:r w:rsidR="00CF3C26">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5.3.5. Обжаловать в уполномоченный орган по защите прав субъектов персональных данных или в судебном порядке неправомерные действия или бездействие Администрации </w:t>
      </w:r>
      <w:r w:rsidR="00CF3C26">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при обработке и защите его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5.4. Передача информации третьей стороне возможна только при письменном согласии субъекта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6. Хранение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lastRenderedPageBreak/>
        <w:t xml:space="preserve">6.1. </w:t>
      </w:r>
      <w:proofErr w:type="gramStart"/>
      <w:r w:rsidRPr="000F3C29">
        <w:rPr>
          <w:rFonts w:ascii="Verdana" w:eastAsia="Times New Roman" w:hAnsi="Verdana" w:cs="Times New Roman"/>
          <w:color w:val="000000"/>
          <w:sz w:val="18"/>
          <w:szCs w:val="18"/>
          <w:lang w:eastAsia="ru-RU"/>
        </w:rPr>
        <w:t>Работники Администрации</w:t>
      </w:r>
      <w:r w:rsidR="00CF3C26">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w:t>
      </w:r>
      <w:r w:rsidR="00CF3C26">
        <w:rPr>
          <w:rFonts w:ascii="Verdana" w:eastAsia="Times New Roman" w:hAnsi="Verdana" w:cs="Times New Roman"/>
          <w:color w:val="000000"/>
          <w:sz w:val="18"/>
          <w:szCs w:val="18"/>
          <w:lang w:eastAsia="ru-RU"/>
        </w:rPr>
        <w:t>(</w:t>
      </w:r>
      <w:r w:rsidRPr="000F3C29">
        <w:rPr>
          <w:rFonts w:ascii="Verdana" w:eastAsia="Times New Roman" w:hAnsi="Verdana" w:cs="Times New Roman"/>
          <w:color w:val="000000"/>
          <w:sz w:val="18"/>
          <w:szCs w:val="18"/>
          <w:lang w:eastAsia="ru-RU"/>
        </w:rPr>
        <w:t xml:space="preserve">бухгалтер, управляющий делами, </w:t>
      </w:r>
      <w:r w:rsidR="00CF3C26">
        <w:rPr>
          <w:rFonts w:ascii="Verdana" w:eastAsia="Times New Roman" w:hAnsi="Verdana" w:cs="Times New Roman"/>
          <w:color w:val="000000"/>
          <w:sz w:val="18"/>
          <w:szCs w:val="18"/>
          <w:lang w:eastAsia="ru-RU"/>
        </w:rPr>
        <w:t>с</w:t>
      </w:r>
      <w:r w:rsidRPr="000F3C29">
        <w:rPr>
          <w:rFonts w:ascii="Verdana" w:eastAsia="Times New Roman" w:hAnsi="Verdana" w:cs="Times New Roman"/>
          <w:color w:val="000000"/>
          <w:sz w:val="18"/>
          <w:szCs w:val="18"/>
          <w:lang w:eastAsia="ru-RU"/>
        </w:rPr>
        <w:t>пециалист обрабатывают персональные данные субъектов персональных данных в соответствии с законодательством Российской Федерации, нормативными правовыми и локальными актами Администрации</w:t>
      </w:r>
      <w:r w:rsidR="00CF3C26">
        <w:rPr>
          <w:rFonts w:ascii="Verdana" w:eastAsia="Times New Roman" w:hAnsi="Verdana" w:cs="Times New Roman"/>
          <w:color w:val="000000"/>
          <w:sz w:val="18"/>
          <w:szCs w:val="18"/>
          <w:lang w:eastAsia="ru-RU"/>
        </w:rPr>
        <w:t xml:space="preserve"> 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 муниципального района Мишкинский район Республики Башкортостан, регламентирующими порядок обработки и обеспечения безопасности персональных данных. </w:t>
      </w:r>
      <w:proofErr w:type="gramEnd"/>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6.2. Хранение персональных данных работников осуществляется на электронных носителях, а также в бумажном варианте.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6.3. Доступ к программному обеспечению, а также к персональной информации, хранящейся на электронных носителях, строго регламентирован и осуществляется при введении личного идентификатора и пароля пользователя (пароля пользователя) аппарата Администрации </w:t>
      </w:r>
      <w:r w:rsidR="00CF3C26">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6.4. Документы персонального характера хранятся в сейфах (металлических ящиках с замком) структурных подразделений аппарата Администрации </w:t>
      </w:r>
      <w:r w:rsidR="00CF3C26">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ответственных за ведение и хранение таких документов.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6.5. Помещения, в которых хранятся персональные данные работников, оборудуются надежными замками.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7. Уничтожение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7.1. Документы, содержащие персональные данные, подлежат хранению и уничтожению в порядке, предусмотренном архивным законодательством Российской Федерации.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7.2. Персональные данные работников подлежат уничтожению по достижении целей обработки или в случае утраты необходимости в достижении таких целей.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8. Процедуры, направленные на выявление и предотвращение нарушений законодательства в сфере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8.1. В целях обеспечения защиты прав и свобод субъектов </w:t>
      </w:r>
      <w:proofErr w:type="gramStart"/>
      <w:r w:rsidRPr="000F3C29">
        <w:rPr>
          <w:rFonts w:ascii="Verdana" w:eastAsia="Times New Roman" w:hAnsi="Verdana" w:cs="Times New Roman"/>
          <w:color w:val="000000"/>
          <w:sz w:val="18"/>
          <w:szCs w:val="18"/>
          <w:lang w:eastAsia="ru-RU"/>
        </w:rPr>
        <w:t>персональных</w:t>
      </w:r>
      <w:proofErr w:type="gramEnd"/>
      <w:r w:rsidRPr="000F3C29">
        <w:rPr>
          <w:rFonts w:ascii="Verdana" w:eastAsia="Times New Roman" w:hAnsi="Verdana" w:cs="Times New Roman"/>
          <w:color w:val="000000"/>
          <w:sz w:val="18"/>
          <w:szCs w:val="18"/>
          <w:lang w:eastAsia="ru-RU"/>
        </w:rPr>
        <w:t xml:space="preserve"> данных при обработке их персональных данных, своевременного выявления и предотвращения нарушений действующего законодательства в сфере персональных данных, а также установления ответственности должностного лица, ответственного за организацию обработки персональных данных в Администрации </w:t>
      </w:r>
      <w:r w:rsidR="00CF3C26">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за невыполнение требований норм, регулирующих обработку и защиту персональных данных в Администрации </w:t>
      </w:r>
      <w:r w:rsidR="00CF3C26">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проводится внутренний контроль.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8.2. Внутренний контроль осуществляется в форме проведения плановых и внеплановых проверок, рассмотрения обращений (жалоб) на действия (бездействие) муниципальных служащих, осуществляющих обработку персональных данных либо имеющих доступ к персональным данным, и проводится управляющим делами Администрации </w:t>
      </w:r>
      <w:r w:rsidR="00CF3C26">
        <w:rPr>
          <w:rFonts w:ascii="Verdana" w:eastAsia="Times New Roman" w:hAnsi="Verdana" w:cs="Times New Roman"/>
          <w:color w:val="000000"/>
          <w:sz w:val="18"/>
          <w:szCs w:val="18"/>
          <w:lang w:eastAsia="ru-RU"/>
        </w:rPr>
        <w:t xml:space="preserve">сельского поселения Большесухоязовский сельсовет  </w:t>
      </w:r>
      <w:r w:rsidRPr="000F3C29">
        <w:rPr>
          <w:rFonts w:ascii="Verdana" w:eastAsia="Times New Roman" w:hAnsi="Verdana" w:cs="Times New Roman"/>
          <w:color w:val="000000"/>
          <w:sz w:val="18"/>
          <w:szCs w:val="18"/>
          <w:lang w:eastAsia="ru-RU"/>
        </w:rPr>
        <w:t xml:space="preserve">муниципального района Мишкинский район Республики Башкортостан.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8.3. Правила осуществления внутреннего контроля устанавливаются в Приложении 3 к настоящему распоряжению.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9. Ответственность за нарушение норм, регулирующих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b/>
          <w:bCs/>
          <w:color w:val="000000"/>
          <w:sz w:val="18"/>
          <w:szCs w:val="18"/>
          <w:lang w:eastAsia="ru-RU"/>
        </w:rPr>
        <w:t xml:space="preserve">обработку персональных данных </w:t>
      </w: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9.1. Лица, виновные в нарушении норм, регулирующих получение, обработку и защиту персональных данных, несут ответственность в соответствии с законодательством Российской Федерации: дисциплинарную, материальную, гражданско-правовую, административную и уголовную. </w:t>
      </w:r>
    </w:p>
    <w:p w:rsid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9.2. Представление работником подложных документов является основанием для вынесения дисциплинарных взысканий вплоть до увольнения. </w:t>
      </w:r>
    </w:p>
    <w:p w:rsidR="00CF3C26" w:rsidRDefault="00CF3C26" w:rsidP="00A22CD8">
      <w:pPr>
        <w:spacing w:after="0" w:line="240" w:lineRule="auto"/>
        <w:jc w:val="both"/>
        <w:rPr>
          <w:rFonts w:ascii="Verdana" w:eastAsia="Times New Roman" w:hAnsi="Verdana" w:cs="Times New Roman"/>
          <w:color w:val="000000"/>
          <w:sz w:val="18"/>
          <w:szCs w:val="18"/>
          <w:lang w:eastAsia="ru-RU"/>
        </w:rPr>
      </w:pPr>
    </w:p>
    <w:p w:rsidR="00A22CD8" w:rsidRPr="000F3C29" w:rsidRDefault="00A22CD8" w:rsidP="00A22CD8">
      <w:pPr>
        <w:spacing w:after="0" w:line="240" w:lineRule="auto"/>
        <w:jc w:val="both"/>
        <w:rPr>
          <w:rFonts w:ascii="Verdana" w:eastAsia="Times New Roman" w:hAnsi="Verdana" w:cs="Times New Roman"/>
          <w:color w:val="000000"/>
          <w:sz w:val="18"/>
          <w:szCs w:val="18"/>
          <w:lang w:eastAsia="ru-RU"/>
        </w:rPr>
      </w:pPr>
    </w:p>
    <w:p w:rsidR="000F3C29" w:rsidRPr="000F3C29" w:rsidRDefault="000F3C29" w:rsidP="00A22CD8">
      <w:pPr>
        <w:spacing w:after="0" w:line="240" w:lineRule="auto"/>
        <w:jc w:val="both"/>
        <w:rPr>
          <w:rFonts w:ascii="Verdana" w:eastAsia="Times New Roman" w:hAnsi="Verdana" w:cs="Times New Roman"/>
          <w:color w:val="000000"/>
          <w:sz w:val="18"/>
          <w:szCs w:val="18"/>
          <w:lang w:eastAsia="ru-RU"/>
        </w:rPr>
      </w:pPr>
      <w:r w:rsidRPr="000F3C29">
        <w:rPr>
          <w:rFonts w:ascii="Verdana" w:eastAsia="Times New Roman" w:hAnsi="Verdana" w:cs="Times New Roman"/>
          <w:color w:val="000000"/>
          <w:sz w:val="18"/>
          <w:szCs w:val="18"/>
          <w:lang w:eastAsia="ru-RU"/>
        </w:rPr>
        <w:t xml:space="preserve">Управляющий делами </w:t>
      </w:r>
      <w:r w:rsidR="00CF3C26">
        <w:rPr>
          <w:rFonts w:ascii="Verdana" w:eastAsia="Times New Roman" w:hAnsi="Verdana" w:cs="Times New Roman"/>
          <w:color w:val="000000"/>
          <w:sz w:val="18"/>
          <w:szCs w:val="18"/>
          <w:lang w:eastAsia="ru-RU"/>
        </w:rPr>
        <w:t xml:space="preserve">                                                     А.М.Сергеева</w:t>
      </w:r>
      <w:r w:rsidRPr="000F3C29">
        <w:rPr>
          <w:rFonts w:ascii="Verdana" w:eastAsia="Times New Roman" w:hAnsi="Verdana" w:cs="Times New Roman"/>
          <w:color w:val="000000"/>
          <w:sz w:val="18"/>
          <w:szCs w:val="18"/>
          <w:lang w:eastAsia="ru-RU"/>
        </w:rPr>
        <w:t xml:space="preserve"> </w:t>
      </w:r>
    </w:p>
    <w:p w:rsidR="00BF3F42" w:rsidRDefault="00BF3F42"/>
    <w:sectPr w:rsidR="00BF3F42" w:rsidSect="00F3434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C29"/>
    <w:rsid w:val="000A514E"/>
    <w:rsid w:val="000F3C29"/>
    <w:rsid w:val="002D2A21"/>
    <w:rsid w:val="003D29F6"/>
    <w:rsid w:val="006F0C24"/>
    <w:rsid w:val="00794C89"/>
    <w:rsid w:val="009743F1"/>
    <w:rsid w:val="00A22CD8"/>
    <w:rsid w:val="00BF3F42"/>
    <w:rsid w:val="00CF3C26"/>
    <w:rsid w:val="00E355A8"/>
    <w:rsid w:val="00F34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3C29"/>
    <w:rPr>
      <w:color w:val="B51621"/>
      <w:u w:val="single"/>
    </w:rPr>
  </w:style>
</w:styles>
</file>

<file path=word/webSettings.xml><?xml version="1.0" encoding="utf-8"?>
<w:webSettings xmlns:r="http://schemas.openxmlformats.org/officeDocument/2006/relationships" xmlns:w="http://schemas.openxmlformats.org/wordprocessingml/2006/main">
  <w:divs>
    <w:div w:id="1605769198">
      <w:bodyDiv w:val="1"/>
      <w:marLeft w:val="0"/>
      <w:marRight w:val="0"/>
      <w:marTop w:val="0"/>
      <w:marBottom w:val="0"/>
      <w:divBdr>
        <w:top w:val="none" w:sz="0" w:space="0" w:color="auto"/>
        <w:left w:val="none" w:sz="0" w:space="0" w:color="auto"/>
        <w:bottom w:val="none" w:sz="0" w:space="0" w:color="auto"/>
        <w:right w:val="none" w:sz="0" w:space="0" w:color="auto"/>
      </w:divBdr>
      <w:divsChild>
        <w:div w:id="544409790">
          <w:marLeft w:val="0"/>
          <w:marRight w:val="0"/>
          <w:marTop w:val="0"/>
          <w:marBottom w:val="0"/>
          <w:divBdr>
            <w:top w:val="none" w:sz="0" w:space="0" w:color="auto"/>
            <w:left w:val="none" w:sz="0" w:space="0" w:color="auto"/>
            <w:bottom w:val="none" w:sz="0" w:space="0" w:color="auto"/>
            <w:right w:val="none" w:sz="0" w:space="0" w:color="auto"/>
          </w:divBdr>
          <w:divsChild>
            <w:div w:id="60643382">
              <w:marLeft w:val="0"/>
              <w:marRight w:val="0"/>
              <w:marTop w:val="0"/>
              <w:marBottom w:val="0"/>
              <w:divBdr>
                <w:top w:val="none" w:sz="0" w:space="0" w:color="auto"/>
                <w:left w:val="none" w:sz="0" w:space="0" w:color="auto"/>
                <w:bottom w:val="none" w:sz="0" w:space="0" w:color="auto"/>
                <w:right w:val="none" w:sz="0" w:space="0" w:color="auto"/>
              </w:divBdr>
              <w:divsChild>
                <w:div w:id="1835141221">
                  <w:marLeft w:val="0"/>
                  <w:marRight w:val="0"/>
                  <w:marTop w:val="0"/>
                  <w:marBottom w:val="0"/>
                  <w:divBdr>
                    <w:top w:val="none" w:sz="0" w:space="0" w:color="auto"/>
                    <w:left w:val="none" w:sz="0" w:space="0" w:color="auto"/>
                    <w:bottom w:val="none" w:sz="0" w:space="0" w:color="auto"/>
                    <w:right w:val="none" w:sz="0" w:space="0" w:color="auto"/>
                  </w:divBdr>
                  <w:divsChild>
                    <w:div w:id="13639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5F4A2CDB916B3BBFBD469041389CC8C47FE79400E11446E3426BA02fC79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B4E0BBD98A80AEC271D2504D76CFDADCA6450F15B30A157D4C02C5443n4yFJ" TargetMode="External"/><Relationship Id="rId12" Type="http://schemas.openxmlformats.org/officeDocument/2006/relationships/hyperlink" Target="consultantplus://offline/ref=D598C94D4B05641B641FEEC41CCD140BE43E3835FC7194A49ED6E542B3O7e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8AD1B1ACA134CF3588DE635D30574130B557B179CEB96674F553BC4DKEf8I" TargetMode="External"/><Relationship Id="rId11" Type="http://schemas.openxmlformats.org/officeDocument/2006/relationships/hyperlink" Target="consultantplus://offline/ref=D598C94D4B05641B641FEEC41CCD140BE43E3835FC7194A49ED6E542B3O7e8J" TargetMode="External"/><Relationship Id="rId5" Type="http://schemas.openxmlformats.org/officeDocument/2006/relationships/hyperlink" Target="consultantplus://offline/ref=FB8AD1B1ACA134CF3588DE635D30574130B552B375CEB96674F553BC4DKEf8I" TargetMode="External"/><Relationship Id="rId10" Type="http://schemas.openxmlformats.org/officeDocument/2006/relationships/hyperlink" Target="consultantplus://offline/ref=D598C94D4B05641B641FEEC41CCD140BE7343839F523C3A6CF83EBO4e7J" TargetMode="External"/><Relationship Id="rId4" Type="http://schemas.openxmlformats.org/officeDocument/2006/relationships/hyperlink" Target="consultantplus://offline/ref=FB8AD1B1ACA134CF3588DE635D30574133BC52B3769FEE6425A05DKBf9I" TargetMode="External"/><Relationship Id="rId9" Type="http://schemas.openxmlformats.org/officeDocument/2006/relationships/hyperlink" Target="consultantplus://offline/ref=D598C94D4B05641B641FEEC41CCD140BE43E3835FC7194A49ED6E542B378D4AD09B87DF830CBCC8AO4e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2020-08-11T10:54:00Z</cp:lastPrinted>
  <dcterms:created xsi:type="dcterms:W3CDTF">2014-02-25T05:59:00Z</dcterms:created>
  <dcterms:modified xsi:type="dcterms:W3CDTF">2020-08-11T10:55:00Z</dcterms:modified>
</cp:coreProperties>
</file>