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0" w:type="dxa"/>
        <w:tblCellMar>
          <w:left w:w="0" w:type="dxa"/>
          <w:right w:w="0" w:type="dxa"/>
        </w:tblCellMar>
        <w:tblLook w:val="04A0"/>
      </w:tblPr>
      <w:tblGrid>
        <w:gridCol w:w="6604"/>
        <w:gridCol w:w="4488"/>
      </w:tblGrid>
      <w:tr w:rsidR="003C38DA" w:rsidRPr="003C38DA" w:rsidTr="00392CE1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950928" w:rsidRDefault="003C38DA" w:rsidP="00392CE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C38DA">
              <w:rPr>
                <w:rFonts w:ascii="Arial" w:hAnsi="Arial" w:cs="Arial"/>
                <w:b/>
                <w:bCs/>
                <w:color w:val="000000"/>
              </w:rPr>
      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деятельности, осуществляющих деятельность на территории сельского поселения</w:t>
            </w:r>
            <w:r w:rsidR="00950928">
              <w:rPr>
                <w:rFonts w:ascii="Arial" w:hAnsi="Arial" w:cs="Arial"/>
                <w:b/>
                <w:bCs/>
                <w:color w:val="000000"/>
              </w:rPr>
              <w:t xml:space="preserve"> Большесухоязовский сельсовет муниципального района </w:t>
            </w:r>
          </w:p>
          <w:p w:rsidR="003C38DA" w:rsidRPr="003C38DA" w:rsidRDefault="00950928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Мишкинский район</w:t>
            </w:r>
          </w:p>
        </w:tc>
      </w:tr>
      <w:tr w:rsidR="003C38DA" w:rsidRPr="003C38DA" w:rsidTr="00392CE1">
        <w:trPr>
          <w:trHeight w:val="14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 xml:space="preserve">Виды экономической деятельности </w:t>
            </w:r>
            <w:proofErr w:type="gramStart"/>
            <w:r w:rsidRPr="003C38DA">
              <w:rPr>
                <w:rFonts w:ascii="Arial" w:hAnsi="Arial" w:cs="Arial"/>
                <w:color w:val="000000"/>
              </w:rPr>
              <w:t>согласно</w:t>
            </w:r>
            <w:proofErr w:type="gramEnd"/>
            <w:r w:rsidRPr="003C38DA">
              <w:rPr>
                <w:rFonts w:ascii="Arial" w:hAnsi="Arial" w:cs="Arial"/>
                <w:color w:val="000000"/>
              </w:rPr>
              <w:t xml:space="preserve"> Общероссийского классификатора видов экономической деятельности (ОКВЭД) ОК 029-2014 (КДЕС РЕД. 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C38DA" w:rsidRPr="003C38DA" w:rsidTr="00392CE1">
        <w:trPr>
          <w:trHeight w:val="9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B. Добыча полезных ископаемых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D. 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E.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0F468E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 xml:space="preserve">Раздел J. Деятельность в области информации и </w:t>
            </w:r>
            <w:r w:rsidRPr="003C38DA">
              <w:rPr>
                <w:rFonts w:ascii="Arial" w:hAnsi="Arial" w:cs="Arial"/>
                <w:color w:val="000000"/>
              </w:rPr>
              <w:lastRenderedPageBreak/>
              <w:t>связи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lastRenderedPageBreak/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O.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950928" w:rsidP="00392CE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Раздел U. Деятельность экстерриториальных организаций и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C38DA" w:rsidRPr="003C38DA" w:rsidTr="00392C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3C38DA" w:rsidP="00392CE1">
            <w:pPr>
              <w:jc w:val="center"/>
              <w:rPr>
                <w:rFonts w:ascii="Arial" w:hAnsi="Arial" w:cs="Arial"/>
                <w:color w:val="000000"/>
              </w:rPr>
            </w:pPr>
            <w:r w:rsidRPr="003C38DA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20" w:type="dxa"/>
              <w:left w:w="320" w:type="dxa"/>
              <w:bottom w:w="320" w:type="dxa"/>
              <w:right w:w="320" w:type="dxa"/>
            </w:tcMar>
            <w:hideMark/>
          </w:tcPr>
          <w:p w:rsidR="003C38DA" w:rsidRPr="003C38DA" w:rsidRDefault="00A16FFB" w:rsidP="00392CE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</w:t>
            </w:r>
          </w:p>
        </w:tc>
      </w:tr>
    </w:tbl>
    <w:p w:rsidR="00BF3F42" w:rsidRDefault="00BF3F42"/>
    <w:sectPr w:rsidR="00BF3F42" w:rsidSect="00392CE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8DA"/>
    <w:rsid w:val="0003423D"/>
    <w:rsid w:val="000D691A"/>
    <w:rsid w:val="000F468E"/>
    <w:rsid w:val="001C5794"/>
    <w:rsid w:val="00297556"/>
    <w:rsid w:val="00392CE1"/>
    <w:rsid w:val="003A09D9"/>
    <w:rsid w:val="003C38DA"/>
    <w:rsid w:val="00504F0E"/>
    <w:rsid w:val="0071681E"/>
    <w:rsid w:val="008F5A89"/>
    <w:rsid w:val="00950928"/>
    <w:rsid w:val="00A16FFB"/>
    <w:rsid w:val="00B871BE"/>
    <w:rsid w:val="00BF3F42"/>
    <w:rsid w:val="00C32931"/>
    <w:rsid w:val="00C83CDF"/>
    <w:rsid w:val="00D3003B"/>
    <w:rsid w:val="00E14EA5"/>
    <w:rsid w:val="00E9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9D9"/>
    <w:pPr>
      <w:keepNext/>
      <w:ind w:firstLine="851"/>
      <w:jc w:val="both"/>
      <w:outlineLvl w:val="0"/>
    </w:pPr>
    <w:rPr>
      <w:rFonts w:eastAsiaTheme="majorEastAsia" w:cstheme="majorBidi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C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CD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A09D9"/>
    <w:pPr>
      <w:keepNext/>
      <w:outlineLvl w:val="3"/>
    </w:pPr>
    <w:rPr>
      <w:rFonts w:eastAsiaTheme="minorEastAsia" w:cstheme="minorBidi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CD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CD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CD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9D9"/>
    <w:pPr>
      <w:spacing w:before="240" w:after="60"/>
      <w:outlineLvl w:val="7"/>
    </w:pPr>
    <w:rPr>
      <w:rFonts w:ascii="Calibri" w:eastAsiaTheme="minorEastAsia" w:hAnsi="Calibr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CD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CDF"/>
    <w:rPr>
      <w:rFonts w:eastAsiaTheme="majorEastAsia" w:cstheme="majorBidi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C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C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DF"/>
    <w:rPr>
      <w:rFonts w:eastAsiaTheme="minorEastAsia" w:cstheme="minorBidi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3CD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CD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83CD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A09D9"/>
    <w:rPr>
      <w:rFonts w:ascii="Calibri" w:eastAsiaTheme="minorEastAsia" w:hAnsi="Calibr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CD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C83CDF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C329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C329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83CD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C83CD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C83CDF"/>
    <w:rPr>
      <w:b/>
      <w:bCs/>
    </w:rPr>
  </w:style>
  <w:style w:type="character" w:styleId="a9">
    <w:name w:val="Emphasis"/>
    <w:uiPriority w:val="20"/>
    <w:qFormat/>
    <w:rsid w:val="00C83CDF"/>
    <w:rPr>
      <w:i/>
      <w:iCs/>
    </w:rPr>
  </w:style>
  <w:style w:type="paragraph" w:styleId="aa">
    <w:name w:val="No Spacing"/>
    <w:basedOn w:val="a"/>
    <w:link w:val="ab"/>
    <w:uiPriority w:val="1"/>
    <w:qFormat/>
    <w:rsid w:val="00C83CDF"/>
  </w:style>
  <w:style w:type="character" w:customStyle="1" w:styleId="ab">
    <w:name w:val="Без интервала Знак"/>
    <w:basedOn w:val="a0"/>
    <w:link w:val="aa"/>
    <w:uiPriority w:val="1"/>
    <w:rsid w:val="00C83CDF"/>
    <w:rPr>
      <w:sz w:val="24"/>
      <w:szCs w:val="24"/>
    </w:rPr>
  </w:style>
  <w:style w:type="paragraph" w:styleId="ac">
    <w:name w:val="List Paragraph"/>
    <w:basedOn w:val="a"/>
    <w:uiPriority w:val="34"/>
    <w:qFormat/>
    <w:rsid w:val="00C32931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C83C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83CDF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83C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83CDF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C83CD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83CD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83CD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83C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83C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83CDF"/>
    <w:pPr>
      <w:spacing w:before="240" w:after="60"/>
      <w:ind w:firstLine="0"/>
      <w:jc w:val="left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paragraph" w:customStyle="1" w:styleId="11">
    <w:name w:val="Верхний колонтитул1"/>
    <w:basedOn w:val="a"/>
    <w:rsid w:val="003C38DA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3C3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2017-12-28T09:09:00Z</dcterms:created>
  <dcterms:modified xsi:type="dcterms:W3CDTF">2019-11-07T21:19:00Z</dcterms:modified>
</cp:coreProperties>
</file>