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76"/>
        <w:tblW w:w="10488" w:type="dxa"/>
        <w:tblLook w:val="01E0"/>
      </w:tblPr>
      <w:tblGrid>
        <w:gridCol w:w="4614"/>
        <w:gridCol w:w="1914"/>
        <w:gridCol w:w="3960"/>
      </w:tblGrid>
      <w:tr w:rsidR="00E72F5F" w:rsidRPr="00E72F5F" w:rsidTr="00E72F5F">
        <w:trPr>
          <w:trHeight w:val="2123"/>
        </w:trPr>
        <w:tc>
          <w:tcPr>
            <w:tcW w:w="4614" w:type="dxa"/>
          </w:tcPr>
          <w:p w:rsidR="00E72F5F" w:rsidRPr="00E72F5F" w:rsidRDefault="00E72F5F" w:rsidP="00E72F5F">
            <w:pPr>
              <w:rPr>
                <w:rFonts w:ascii="ER Bukinist Bashkir" w:hAnsi="ER Bukinist Bashkir"/>
                <w:sz w:val="28"/>
                <w:szCs w:val="28"/>
              </w:rPr>
            </w:pPr>
            <w:r w:rsidRPr="00E72F5F">
              <w:rPr>
                <w:sz w:val="28"/>
                <w:szCs w:val="28"/>
              </w:rPr>
              <w:t>Баш</w:t>
            </w:r>
            <w:r w:rsidRPr="00E72F5F">
              <w:rPr>
                <w:rFonts w:ascii="Lucida Sans Unicode" w:hAnsi="Lucida Sans Unicode" w:cs="Lucida Sans Unicode"/>
                <w:sz w:val="28"/>
                <w:szCs w:val="28"/>
                <w:lang w:val="be-BY"/>
              </w:rPr>
              <w:t>к</w:t>
            </w:r>
            <w:proofErr w:type="spellStart"/>
            <w:r w:rsidRPr="00E72F5F">
              <w:rPr>
                <w:sz w:val="28"/>
                <w:szCs w:val="28"/>
              </w:rPr>
              <w:t>ортостан</w:t>
            </w:r>
            <w:proofErr w:type="spellEnd"/>
            <w:r w:rsidRPr="00E72F5F">
              <w:rPr>
                <w:sz w:val="28"/>
                <w:szCs w:val="28"/>
              </w:rPr>
              <w:t xml:space="preserve"> </w:t>
            </w:r>
            <w:proofErr w:type="spellStart"/>
            <w:r w:rsidRPr="00E72F5F">
              <w:rPr>
                <w:rFonts w:ascii="ER Bukinist Bashkir" w:hAnsi="ER Bukinist Bashkir"/>
                <w:sz w:val="28"/>
                <w:szCs w:val="28"/>
              </w:rPr>
              <w:t>Республика</w:t>
            </w:r>
            <w:proofErr w:type="gramStart"/>
            <w:r w:rsidRPr="00E72F5F">
              <w:rPr>
                <w:rFonts w:ascii="ER Bukinist Bashkir" w:hAnsi="ER Bukinist Bashkir"/>
                <w:sz w:val="28"/>
                <w:szCs w:val="28"/>
              </w:rPr>
              <w:t>h</w:t>
            </w:r>
            <w:proofErr w:type="gramEnd"/>
            <w:r w:rsidRPr="00E72F5F">
              <w:rPr>
                <w:rFonts w:ascii="ER Bukinist Bashkir" w:hAnsi="ER Bukinist Bashkir"/>
                <w:sz w:val="28"/>
                <w:szCs w:val="28"/>
              </w:rPr>
              <w:t>ы</w:t>
            </w:r>
            <w:r w:rsidRPr="00E72F5F">
              <w:rPr>
                <w:sz w:val="28"/>
                <w:szCs w:val="28"/>
              </w:rPr>
              <w:t>ны</w:t>
            </w:r>
            <w:proofErr w:type="spellEnd"/>
            <w:r w:rsidRPr="00E72F5F">
              <w:rPr>
                <w:sz w:val="28"/>
                <w:szCs w:val="28"/>
                <w:lang w:val="tt-RU"/>
              </w:rPr>
              <w:t>ң</w:t>
            </w:r>
          </w:p>
          <w:p w:rsidR="00E72F5F" w:rsidRPr="00E72F5F" w:rsidRDefault="00E72F5F" w:rsidP="00E72F5F">
            <w:pPr>
              <w:jc w:val="center"/>
              <w:rPr>
                <w:rFonts w:ascii="ER Bukinist Bashkir" w:hAnsi="ER Bukinist Bashkir"/>
                <w:sz w:val="28"/>
                <w:szCs w:val="28"/>
              </w:rPr>
            </w:pPr>
            <w:proofErr w:type="spellStart"/>
            <w:r w:rsidRPr="00E72F5F">
              <w:rPr>
                <w:rFonts w:ascii="ER Bukinist Bashkir" w:hAnsi="ER Bukinist Bashkir"/>
                <w:sz w:val="28"/>
                <w:szCs w:val="28"/>
              </w:rPr>
              <w:t>Мишк</w:t>
            </w:r>
            <w:proofErr w:type="spellEnd"/>
            <w:r w:rsidRPr="00E72F5F">
              <w:rPr>
                <w:rFonts w:ascii="Arial" w:hAnsi="Arial" w:cs="Arial"/>
                <w:sz w:val="28"/>
                <w:szCs w:val="28"/>
                <w:lang w:val="be-BY"/>
              </w:rPr>
              <w:t>ә</w:t>
            </w:r>
            <w:r w:rsidRPr="00E72F5F">
              <w:rPr>
                <w:rFonts w:ascii="ER Bukinist Bashkir" w:hAnsi="ER Bukinist Bashkir"/>
                <w:sz w:val="28"/>
                <w:szCs w:val="28"/>
                <w:lang w:val="be-BY"/>
              </w:rPr>
              <w:t xml:space="preserve"> </w:t>
            </w:r>
            <w:r w:rsidRPr="00E72F5F">
              <w:rPr>
                <w:rFonts w:ascii="ER Bukinist Bashkir" w:hAnsi="ER Bukinist Bashkir"/>
                <w:sz w:val="28"/>
                <w:szCs w:val="28"/>
              </w:rPr>
              <w:t xml:space="preserve">районы </w:t>
            </w:r>
          </w:p>
          <w:p w:rsidR="00E72F5F" w:rsidRPr="00E72F5F" w:rsidRDefault="00E72F5F" w:rsidP="00E72F5F">
            <w:pPr>
              <w:jc w:val="center"/>
              <w:rPr>
                <w:rFonts w:ascii="ER Bukinist Bashkir" w:hAnsi="ER Bukinist Bashkir"/>
                <w:sz w:val="28"/>
                <w:szCs w:val="28"/>
              </w:rPr>
            </w:pPr>
            <w:proofErr w:type="spellStart"/>
            <w:r w:rsidRPr="00E72F5F">
              <w:rPr>
                <w:rFonts w:ascii="ER Bukinist Bashkir" w:hAnsi="ER Bukinist Bashkir"/>
                <w:sz w:val="28"/>
                <w:szCs w:val="28"/>
              </w:rPr>
              <w:t>муниципаль</w:t>
            </w:r>
            <w:proofErr w:type="spellEnd"/>
            <w:r w:rsidRPr="00E72F5F">
              <w:rPr>
                <w:rFonts w:ascii="ER Bukinist Bashkir" w:hAnsi="ER Bukinist Bashkir"/>
                <w:sz w:val="28"/>
                <w:szCs w:val="28"/>
              </w:rPr>
              <w:t xml:space="preserve"> </w:t>
            </w:r>
            <w:proofErr w:type="spellStart"/>
            <w:r w:rsidRPr="00E72F5F">
              <w:rPr>
                <w:rFonts w:ascii="ER Bukinist Bashkir" w:hAnsi="ER Bukinist Bashkir"/>
                <w:sz w:val="28"/>
                <w:szCs w:val="28"/>
              </w:rPr>
              <w:t>районыны</w:t>
            </w:r>
            <w:proofErr w:type="spellEnd"/>
            <w:r w:rsidRPr="00E72F5F">
              <w:rPr>
                <w:rFonts w:ascii="ER Bukinist Bashkir" w:hAnsi="ER Bukinist Bashkir"/>
                <w:sz w:val="28"/>
                <w:szCs w:val="28"/>
                <w:lang w:val="tt-RU"/>
              </w:rPr>
              <w:t>ң</w:t>
            </w:r>
            <w:r w:rsidRPr="00E72F5F">
              <w:rPr>
                <w:rFonts w:ascii="ER Bukinist Bashkir" w:hAnsi="ER Bukinist Bashkir"/>
                <w:sz w:val="28"/>
                <w:szCs w:val="28"/>
              </w:rPr>
              <w:t xml:space="preserve"> </w:t>
            </w:r>
          </w:p>
          <w:p w:rsidR="00E72F5F" w:rsidRPr="00E72F5F" w:rsidRDefault="00E72F5F" w:rsidP="00E72F5F">
            <w:pPr>
              <w:jc w:val="center"/>
              <w:rPr>
                <w:rFonts w:ascii="ER Bukinist Bashkir" w:hAnsi="ER Bukinist Bashkir"/>
                <w:sz w:val="28"/>
                <w:szCs w:val="28"/>
              </w:rPr>
            </w:pPr>
            <w:proofErr w:type="spellStart"/>
            <w:r w:rsidRPr="00E72F5F">
              <w:rPr>
                <w:rFonts w:ascii="ER Bukinist Bashkir" w:hAnsi="ER Bukinist Bashkir"/>
                <w:sz w:val="28"/>
                <w:szCs w:val="28"/>
              </w:rPr>
              <w:t>Оло</w:t>
            </w:r>
            <w:proofErr w:type="spellEnd"/>
            <w:r w:rsidRPr="00E72F5F">
              <w:rPr>
                <w:rFonts w:ascii="ER Bukinist Bashkir" w:hAnsi="ER Bukinist Bashkir"/>
                <w:sz w:val="28"/>
                <w:szCs w:val="28"/>
              </w:rPr>
              <w:t xml:space="preserve"> </w:t>
            </w:r>
            <w:proofErr w:type="spellStart"/>
            <w:r w:rsidRPr="00E72F5F">
              <w:rPr>
                <w:rFonts w:ascii="ER Bukinist Bashkir" w:hAnsi="ER Bukinist Bashkir"/>
                <w:sz w:val="28"/>
                <w:szCs w:val="28"/>
              </w:rPr>
              <w:t>Сухояз</w:t>
            </w:r>
            <w:proofErr w:type="spellEnd"/>
            <w:r w:rsidRPr="00E72F5F">
              <w:rPr>
                <w:rFonts w:ascii="ER Bukinist Bashkir" w:hAnsi="ER Bukinist Bashkir"/>
                <w:sz w:val="28"/>
                <w:szCs w:val="28"/>
              </w:rPr>
              <w:t xml:space="preserve"> </w:t>
            </w:r>
            <w:proofErr w:type="spellStart"/>
            <w:r w:rsidRPr="00E72F5F">
              <w:rPr>
                <w:rFonts w:ascii="ER Bukinist Bashkir" w:hAnsi="ER Bukinist Bashkir"/>
                <w:sz w:val="28"/>
                <w:szCs w:val="28"/>
              </w:rPr>
              <w:t>ауыл</w:t>
            </w:r>
            <w:proofErr w:type="spellEnd"/>
            <w:r w:rsidRPr="00E72F5F">
              <w:rPr>
                <w:rFonts w:ascii="ER Bukinist Bashkir" w:hAnsi="ER Bukinist Bashkir"/>
                <w:sz w:val="28"/>
                <w:szCs w:val="28"/>
              </w:rPr>
              <w:t xml:space="preserve"> советы </w:t>
            </w:r>
          </w:p>
          <w:p w:rsidR="00E72F5F" w:rsidRPr="00E72F5F" w:rsidRDefault="00E72F5F" w:rsidP="00E72F5F">
            <w:pPr>
              <w:jc w:val="center"/>
              <w:rPr>
                <w:rFonts w:ascii="ER Bukinist Bashkir" w:hAnsi="ER Bukinist Bashkir"/>
                <w:sz w:val="28"/>
                <w:szCs w:val="28"/>
                <w:lang w:val="be-BY"/>
              </w:rPr>
            </w:pPr>
            <w:proofErr w:type="spellStart"/>
            <w:r w:rsidRPr="00E72F5F">
              <w:rPr>
                <w:rFonts w:ascii="ER Bukinist Bashkir" w:hAnsi="ER Bukinist Bashkir"/>
                <w:sz w:val="28"/>
                <w:szCs w:val="28"/>
              </w:rPr>
              <w:t>ауыл</w:t>
            </w:r>
            <w:proofErr w:type="spellEnd"/>
            <w:r w:rsidRPr="00E72F5F">
              <w:rPr>
                <w:rFonts w:ascii="ER Bukinist Bashkir" w:hAnsi="ER Bukinist Bashkir"/>
                <w:sz w:val="28"/>
                <w:szCs w:val="28"/>
              </w:rPr>
              <w:t xml:space="preserve"> бил</w:t>
            </w:r>
            <w:r w:rsidRPr="00E72F5F">
              <w:rPr>
                <w:rFonts w:ascii="ER Bukinist Bashkir" w:hAnsi="ER Bukinist Bashkir"/>
                <w:sz w:val="28"/>
                <w:szCs w:val="28"/>
                <w:lang w:val="be-BY"/>
              </w:rPr>
              <w:t>ә</w:t>
            </w:r>
            <w:proofErr w:type="gramStart"/>
            <w:r w:rsidRPr="00E72F5F">
              <w:rPr>
                <w:rFonts w:ascii="ER Bukinist Bashkir" w:hAnsi="ER Bukinist Bashkir"/>
                <w:sz w:val="28"/>
                <w:szCs w:val="28"/>
                <w:lang w:val="be-BY"/>
              </w:rPr>
              <w:t>м</w:t>
            </w:r>
            <w:proofErr w:type="gramEnd"/>
            <w:r w:rsidRPr="00E72F5F">
              <w:rPr>
                <w:rFonts w:ascii="ER Bukinist Bashkir" w:hAnsi="ER Bukinist Bashkir"/>
                <w:sz w:val="28"/>
                <w:szCs w:val="28"/>
                <w:lang w:val="be-BY"/>
              </w:rPr>
              <w:t>ә</w:t>
            </w:r>
            <w:proofErr w:type="spellStart"/>
            <w:r w:rsidRPr="00E72F5F">
              <w:rPr>
                <w:rFonts w:ascii="ER Bukinist Bashkir" w:hAnsi="ER Bukinist Bashkir"/>
                <w:sz w:val="28"/>
                <w:szCs w:val="28"/>
              </w:rPr>
              <w:t>hе</w:t>
            </w:r>
            <w:proofErr w:type="spellEnd"/>
          </w:p>
          <w:p w:rsidR="00E72F5F" w:rsidRPr="00E72F5F" w:rsidRDefault="00E72F5F" w:rsidP="00E72F5F">
            <w:pPr>
              <w:jc w:val="center"/>
              <w:rPr>
                <w:rFonts w:ascii="ER Bukinist Bashkir" w:hAnsi="ER Bukinist Bashkir"/>
                <w:sz w:val="28"/>
                <w:szCs w:val="28"/>
                <w:lang w:val="be-BY"/>
              </w:rPr>
            </w:pPr>
            <w:r w:rsidRPr="00E72F5F">
              <w:rPr>
                <w:rFonts w:ascii="ER Bukinist Bashkir" w:hAnsi="ER Bukinist Bashkir"/>
                <w:sz w:val="28"/>
                <w:szCs w:val="28"/>
                <w:lang w:val="be-BY"/>
              </w:rPr>
              <w:t xml:space="preserve">Хакимиэте </w:t>
            </w:r>
          </w:p>
        </w:tc>
        <w:tc>
          <w:tcPr>
            <w:tcW w:w="1914" w:type="dxa"/>
          </w:tcPr>
          <w:p w:rsidR="00E72F5F" w:rsidRPr="00E72F5F" w:rsidRDefault="00E72F5F" w:rsidP="00E72F5F">
            <w:pPr>
              <w:ind w:right="-107"/>
              <w:rPr>
                <w:sz w:val="24"/>
                <w:szCs w:val="24"/>
              </w:rPr>
            </w:pPr>
          </w:p>
          <w:p w:rsidR="00E72F5F" w:rsidRPr="00E72F5F" w:rsidRDefault="00E72F5F" w:rsidP="00E72F5F">
            <w:pPr>
              <w:ind w:right="-107"/>
              <w:jc w:val="center"/>
              <w:rPr>
                <w:sz w:val="24"/>
                <w:szCs w:val="24"/>
              </w:rPr>
            </w:pPr>
            <w:r w:rsidRPr="00E72F5F">
              <w:rPr>
                <w:sz w:val="24"/>
                <w:szCs w:val="24"/>
              </w:rPr>
              <w:t xml:space="preserve">   </w:t>
            </w:r>
            <w:r>
              <w:rPr>
                <w:noProof/>
                <w:sz w:val="24"/>
                <w:szCs w:val="24"/>
              </w:rPr>
              <w:drawing>
                <wp:inline distT="0" distB="0" distL="0" distR="0">
                  <wp:extent cx="1009650" cy="1200150"/>
                  <wp:effectExtent l="19050" t="0" r="0" b="0"/>
                  <wp:docPr id="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cstate="print">
                            <a:lum contrast="6000"/>
                          </a:blip>
                          <a:srcRect/>
                          <a:stretch>
                            <a:fillRect/>
                          </a:stretch>
                        </pic:blipFill>
                        <pic:spPr bwMode="auto">
                          <a:xfrm>
                            <a:off x="0" y="0"/>
                            <a:ext cx="1009650" cy="1200150"/>
                          </a:xfrm>
                          <a:prstGeom prst="rect">
                            <a:avLst/>
                          </a:prstGeom>
                          <a:noFill/>
                          <a:ln w="9525">
                            <a:noFill/>
                            <a:miter lim="800000"/>
                            <a:headEnd/>
                            <a:tailEnd/>
                          </a:ln>
                        </pic:spPr>
                      </pic:pic>
                    </a:graphicData>
                  </a:graphic>
                </wp:inline>
              </w:drawing>
            </w:r>
          </w:p>
        </w:tc>
        <w:tc>
          <w:tcPr>
            <w:tcW w:w="3960" w:type="dxa"/>
          </w:tcPr>
          <w:p w:rsidR="00E72F5F" w:rsidRPr="00E72F5F" w:rsidRDefault="00E72F5F" w:rsidP="00E72F5F">
            <w:pPr>
              <w:jc w:val="center"/>
              <w:rPr>
                <w:rFonts w:ascii="ER Bukinist Bashkir" w:hAnsi="ER Bukinist Bashkir"/>
                <w:sz w:val="28"/>
                <w:szCs w:val="28"/>
              </w:rPr>
            </w:pPr>
            <w:r w:rsidRPr="00E72F5F">
              <w:rPr>
                <w:rFonts w:ascii="ER Bukinist Bashkir" w:hAnsi="ER Bukinist Bashkir"/>
                <w:sz w:val="28"/>
                <w:szCs w:val="28"/>
              </w:rPr>
              <w:t>Администрация</w:t>
            </w:r>
          </w:p>
          <w:p w:rsidR="00E72F5F" w:rsidRPr="00E72F5F" w:rsidRDefault="00E72F5F" w:rsidP="00E72F5F">
            <w:pPr>
              <w:jc w:val="center"/>
              <w:rPr>
                <w:rFonts w:ascii="ER Bukinist Bashkir" w:hAnsi="ER Bukinist Bashkir"/>
                <w:sz w:val="28"/>
                <w:szCs w:val="28"/>
                <w:lang w:val="be-BY"/>
              </w:rPr>
            </w:pPr>
            <w:r w:rsidRPr="00E72F5F">
              <w:rPr>
                <w:rFonts w:ascii="ER Bukinist Bashkir" w:hAnsi="ER Bukinist Bashkir"/>
                <w:sz w:val="28"/>
                <w:szCs w:val="28"/>
              </w:rPr>
              <w:t xml:space="preserve">сельского поселения </w:t>
            </w:r>
          </w:p>
          <w:p w:rsidR="00E72F5F" w:rsidRPr="00E72F5F" w:rsidRDefault="00E72F5F" w:rsidP="00E72F5F">
            <w:pPr>
              <w:jc w:val="center"/>
              <w:rPr>
                <w:rFonts w:ascii="ER Bukinist Bashkir" w:hAnsi="ER Bukinist Bashkir"/>
                <w:sz w:val="28"/>
                <w:szCs w:val="28"/>
              </w:rPr>
            </w:pPr>
            <w:r w:rsidRPr="00E72F5F">
              <w:rPr>
                <w:rFonts w:ascii="ER Bukinist Bashkir" w:hAnsi="ER Bukinist Bashkir"/>
                <w:sz w:val="28"/>
                <w:szCs w:val="28"/>
              </w:rPr>
              <w:t xml:space="preserve">Большесухоязовский сельсовет муниципального района Мишкинский район </w:t>
            </w:r>
          </w:p>
          <w:p w:rsidR="00E72F5F" w:rsidRPr="00E72F5F" w:rsidRDefault="00E72F5F" w:rsidP="00E72F5F">
            <w:pPr>
              <w:jc w:val="center"/>
              <w:rPr>
                <w:rFonts w:ascii="ER Bukinist Bashkir" w:hAnsi="ER Bukinist Bashkir"/>
                <w:sz w:val="28"/>
                <w:szCs w:val="28"/>
              </w:rPr>
            </w:pPr>
            <w:r w:rsidRPr="00E72F5F">
              <w:rPr>
                <w:rFonts w:ascii="ER Bukinist Bashkir" w:hAnsi="ER Bukinist Bashkir"/>
                <w:sz w:val="28"/>
                <w:szCs w:val="28"/>
              </w:rPr>
              <w:t>Республики Башкортостан</w:t>
            </w:r>
          </w:p>
        </w:tc>
      </w:tr>
    </w:tbl>
    <w:p w:rsidR="00E72F5F" w:rsidRPr="00E72F5F" w:rsidRDefault="00E72F5F" w:rsidP="00E72F5F">
      <w:pPr>
        <w:ind w:left="-540" w:right="-725"/>
        <w:rPr>
          <w:b/>
          <w:color w:val="000000"/>
          <w:sz w:val="24"/>
          <w:szCs w:val="24"/>
        </w:rPr>
      </w:pPr>
      <w:r w:rsidRPr="00E72F5F">
        <w:rPr>
          <w:b/>
          <w:sz w:val="24"/>
          <w:szCs w:val="24"/>
        </w:rPr>
        <w:t>______________________________________________________________________________________</w:t>
      </w:r>
    </w:p>
    <w:p w:rsidR="00E72F5F" w:rsidRDefault="00E72F5F" w:rsidP="00E72F5F">
      <w:pPr>
        <w:rPr>
          <w:sz w:val="28"/>
          <w:szCs w:val="28"/>
        </w:rPr>
      </w:pPr>
      <w:r w:rsidRPr="00E72F5F">
        <w:rPr>
          <w:sz w:val="28"/>
          <w:szCs w:val="28"/>
        </w:rPr>
        <w:t xml:space="preserve">          </w:t>
      </w:r>
    </w:p>
    <w:p w:rsidR="00E72F5F" w:rsidRDefault="00E72F5F" w:rsidP="00E72F5F">
      <w:pPr>
        <w:rPr>
          <w:sz w:val="28"/>
          <w:szCs w:val="28"/>
          <w:lang w:val="be-BY"/>
        </w:rPr>
      </w:pPr>
      <w:r>
        <w:rPr>
          <w:sz w:val="28"/>
          <w:szCs w:val="28"/>
        </w:rPr>
        <w:t xml:space="preserve">    </w:t>
      </w:r>
      <w:r w:rsidR="002F5234">
        <w:rPr>
          <w:sz w:val="28"/>
          <w:szCs w:val="28"/>
        </w:rPr>
        <w:t xml:space="preserve">  </w:t>
      </w:r>
      <w:r>
        <w:rPr>
          <w:sz w:val="28"/>
          <w:szCs w:val="28"/>
        </w:rPr>
        <w:t xml:space="preserve">   </w:t>
      </w:r>
      <w:r w:rsidRPr="00E72F5F">
        <w:rPr>
          <w:sz w:val="28"/>
          <w:szCs w:val="28"/>
        </w:rPr>
        <w:t xml:space="preserve"> </w:t>
      </w:r>
      <w:r w:rsidR="002F5234">
        <w:rPr>
          <w:sz w:val="28"/>
          <w:szCs w:val="28"/>
        </w:rPr>
        <w:t xml:space="preserve">  </w:t>
      </w:r>
      <w:r w:rsidRPr="00E72F5F">
        <w:rPr>
          <w:rFonts w:ascii="Lucida Sans Unicode" w:hAnsi="Lucida Sans Unicode" w:cs="Lucida Sans Unicode"/>
          <w:sz w:val="28"/>
          <w:szCs w:val="28"/>
          <w:lang w:val="be-BY"/>
        </w:rPr>
        <w:t>Ҡ</w:t>
      </w:r>
      <w:r w:rsidRPr="00E72F5F">
        <w:rPr>
          <w:sz w:val="28"/>
          <w:szCs w:val="28"/>
        </w:rPr>
        <w:t>АРАР</w:t>
      </w:r>
      <w:r w:rsidRPr="00E72F5F">
        <w:rPr>
          <w:sz w:val="28"/>
          <w:szCs w:val="28"/>
          <w:lang w:val="be-BY"/>
        </w:rPr>
        <w:t xml:space="preserve">                  </w:t>
      </w:r>
      <w:r>
        <w:rPr>
          <w:sz w:val="28"/>
          <w:szCs w:val="28"/>
          <w:lang w:val="be-BY"/>
        </w:rPr>
        <w:t xml:space="preserve">                              </w:t>
      </w:r>
      <w:r w:rsidRPr="00E72F5F">
        <w:rPr>
          <w:sz w:val="28"/>
          <w:szCs w:val="28"/>
          <w:lang w:val="be-BY"/>
        </w:rPr>
        <w:t xml:space="preserve">                      ПОСТАНОВЛЕНИЕ  </w:t>
      </w:r>
    </w:p>
    <w:p w:rsidR="00E72F5F" w:rsidRDefault="00E72F5F" w:rsidP="00E72F5F">
      <w:pPr>
        <w:rPr>
          <w:sz w:val="28"/>
          <w:szCs w:val="28"/>
          <w:lang w:val="be-BY"/>
        </w:rPr>
      </w:pPr>
    </w:p>
    <w:p w:rsidR="00E72F5F" w:rsidRPr="00E72F5F" w:rsidRDefault="00E72F5F" w:rsidP="00E72F5F">
      <w:pPr>
        <w:rPr>
          <w:sz w:val="28"/>
          <w:szCs w:val="28"/>
          <w:lang w:val="be-BY"/>
        </w:rPr>
      </w:pPr>
      <w:r>
        <w:rPr>
          <w:sz w:val="28"/>
          <w:szCs w:val="28"/>
          <w:lang w:val="be-BY"/>
        </w:rPr>
        <w:t xml:space="preserve">   </w:t>
      </w:r>
      <w:r w:rsidR="002F5234">
        <w:rPr>
          <w:sz w:val="28"/>
          <w:szCs w:val="28"/>
          <w:lang w:val="be-BY"/>
        </w:rPr>
        <w:t>03 апрель</w:t>
      </w:r>
      <w:r w:rsidRPr="00E72F5F">
        <w:rPr>
          <w:sz w:val="28"/>
          <w:szCs w:val="28"/>
          <w:lang w:val="be-BY"/>
        </w:rPr>
        <w:t xml:space="preserve">  20</w:t>
      </w:r>
      <w:r w:rsidR="002F5234">
        <w:rPr>
          <w:sz w:val="28"/>
          <w:szCs w:val="28"/>
          <w:lang w:val="be-BY"/>
        </w:rPr>
        <w:t>20</w:t>
      </w:r>
      <w:r w:rsidRPr="00E72F5F">
        <w:rPr>
          <w:sz w:val="28"/>
          <w:szCs w:val="28"/>
          <w:lang w:val="be-BY"/>
        </w:rPr>
        <w:t xml:space="preserve"> йыл              </w:t>
      </w:r>
      <w:r>
        <w:rPr>
          <w:sz w:val="28"/>
          <w:szCs w:val="28"/>
          <w:lang w:val="be-BY"/>
        </w:rPr>
        <w:t xml:space="preserve"> </w:t>
      </w:r>
      <w:r w:rsidR="002F5234">
        <w:rPr>
          <w:sz w:val="28"/>
          <w:szCs w:val="28"/>
          <w:lang w:val="be-BY"/>
        </w:rPr>
        <w:t xml:space="preserve">      </w:t>
      </w:r>
      <w:r>
        <w:rPr>
          <w:sz w:val="28"/>
          <w:szCs w:val="28"/>
          <w:lang w:val="be-BY"/>
        </w:rPr>
        <w:t xml:space="preserve">    </w:t>
      </w:r>
      <w:r w:rsidRPr="00E72F5F">
        <w:rPr>
          <w:sz w:val="28"/>
          <w:szCs w:val="28"/>
          <w:lang w:val="be-BY"/>
        </w:rPr>
        <w:t xml:space="preserve">№ </w:t>
      </w:r>
      <w:r w:rsidR="002F5234">
        <w:rPr>
          <w:sz w:val="28"/>
          <w:szCs w:val="28"/>
          <w:lang w:val="be-BY"/>
        </w:rPr>
        <w:t xml:space="preserve">13   </w:t>
      </w:r>
      <w:r w:rsidRPr="00E72F5F">
        <w:rPr>
          <w:sz w:val="28"/>
          <w:szCs w:val="28"/>
          <w:lang w:val="be-BY"/>
        </w:rPr>
        <w:t xml:space="preserve">        </w:t>
      </w:r>
      <w:r>
        <w:rPr>
          <w:sz w:val="28"/>
          <w:szCs w:val="28"/>
          <w:lang w:val="be-BY"/>
        </w:rPr>
        <w:t xml:space="preserve">    </w:t>
      </w:r>
      <w:r w:rsidRPr="00E72F5F">
        <w:rPr>
          <w:sz w:val="28"/>
          <w:szCs w:val="28"/>
          <w:lang w:val="be-BY"/>
        </w:rPr>
        <w:t xml:space="preserve">  </w:t>
      </w:r>
      <w:r>
        <w:rPr>
          <w:sz w:val="28"/>
          <w:szCs w:val="28"/>
          <w:lang w:val="be-BY"/>
        </w:rPr>
        <w:t xml:space="preserve">   </w:t>
      </w:r>
      <w:r w:rsidRPr="00E72F5F">
        <w:rPr>
          <w:sz w:val="28"/>
          <w:szCs w:val="28"/>
          <w:lang w:val="be-BY"/>
        </w:rPr>
        <w:t xml:space="preserve">    </w:t>
      </w:r>
      <w:r w:rsidR="002F5234">
        <w:rPr>
          <w:sz w:val="28"/>
          <w:szCs w:val="28"/>
          <w:lang w:val="be-BY"/>
        </w:rPr>
        <w:t xml:space="preserve"> 03 апреля 2020</w:t>
      </w:r>
      <w:r w:rsidRPr="00E72F5F">
        <w:rPr>
          <w:sz w:val="28"/>
          <w:szCs w:val="28"/>
          <w:lang w:val="be-BY"/>
        </w:rPr>
        <w:t xml:space="preserve"> года</w:t>
      </w:r>
    </w:p>
    <w:p w:rsidR="00DD15A0" w:rsidRDefault="00DD15A0" w:rsidP="004E080E">
      <w:pPr>
        <w:pStyle w:val="ConsPlusTitle"/>
        <w:spacing w:line="276" w:lineRule="auto"/>
        <w:jc w:val="center"/>
        <w:rPr>
          <w:b w:val="0"/>
          <w:sz w:val="28"/>
        </w:rPr>
      </w:pPr>
    </w:p>
    <w:p w:rsidR="00DD15A0" w:rsidRDefault="004E080E" w:rsidP="00DD15A0">
      <w:pPr>
        <w:pStyle w:val="ConsPlusTitle"/>
        <w:spacing w:line="276" w:lineRule="auto"/>
        <w:jc w:val="center"/>
        <w:rPr>
          <w:b w:val="0"/>
          <w:sz w:val="28"/>
        </w:rPr>
      </w:pPr>
      <w:r w:rsidRPr="004E080E">
        <w:rPr>
          <w:b w:val="0"/>
          <w:sz w:val="28"/>
        </w:rPr>
        <w:t>Об утверждении поряд</w:t>
      </w:r>
      <w:r w:rsidR="00DD15A0">
        <w:rPr>
          <w:b w:val="0"/>
          <w:sz w:val="28"/>
        </w:rPr>
        <w:t xml:space="preserve">ка </w:t>
      </w:r>
      <w:r w:rsidR="003F1CEA" w:rsidRPr="004E080E">
        <w:rPr>
          <w:b w:val="0"/>
          <w:sz w:val="28"/>
        </w:rPr>
        <w:t>ведения учета и ос</w:t>
      </w:r>
      <w:r w:rsidR="00DD15A0">
        <w:rPr>
          <w:b w:val="0"/>
          <w:sz w:val="28"/>
        </w:rPr>
        <w:t xml:space="preserve">уществления хранения документов </w:t>
      </w:r>
      <w:r w:rsidR="003F1CEA" w:rsidRPr="004E080E">
        <w:rPr>
          <w:b w:val="0"/>
          <w:sz w:val="28"/>
        </w:rPr>
        <w:t>по исполнению решений налого</w:t>
      </w:r>
      <w:r w:rsidR="00DD15A0">
        <w:rPr>
          <w:b w:val="0"/>
          <w:sz w:val="28"/>
        </w:rPr>
        <w:t xml:space="preserve">вого органа о взыскании налога, </w:t>
      </w:r>
      <w:r w:rsidR="003F1CEA" w:rsidRPr="004E080E">
        <w:rPr>
          <w:b w:val="0"/>
          <w:sz w:val="28"/>
        </w:rPr>
        <w:t>сбора, пени и штрафа по де</w:t>
      </w:r>
      <w:r w:rsidR="00DD15A0">
        <w:rPr>
          <w:b w:val="0"/>
          <w:sz w:val="28"/>
        </w:rPr>
        <w:t xml:space="preserve">нежным обязательствам казенных, </w:t>
      </w:r>
      <w:r w:rsidR="003F1CEA" w:rsidRPr="004E080E">
        <w:rPr>
          <w:b w:val="0"/>
          <w:sz w:val="28"/>
        </w:rPr>
        <w:t>бюджетных и автономных уч</w:t>
      </w:r>
      <w:r w:rsidRPr="004E080E">
        <w:rPr>
          <w:b w:val="0"/>
          <w:sz w:val="28"/>
        </w:rPr>
        <w:t xml:space="preserve">реждений </w:t>
      </w:r>
      <w:r w:rsidR="0040093C">
        <w:rPr>
          <w:b w:val="0"/>
          <w:sz w:val="28"/>
        </w:rPr>
        <w:t xml:space="preserve"> сельского поселения </w:t>
      </w:r>
      <w:r w:rsidR="00770EDB">
        <w:rPr>
          <w:b w:val="0"/>
          <w:sz w:val="28"/>
        </w:rPr>
        <w:t>Большесухоязовский</w:t>
      </w:r>
      <w:r w:rsidR="0040093C">
        <w:rPr>
          <w:b w:val="0"/>
          <w:sz w:val="28"/>
        </w:rPr>
        <w:t xml:space="preserve"> сельсовет </w:t>
      </w:r>
      <w:r w:rsidRPr="004E080E">
        <w:rPr>
          <w:b w:val="0"/>
          <w:sz w:val="28"/>
        </w:rPr>
        <w:t xml:space="preserve">муниципального района </w:t>
      </w:r>
    </w:p>
    <w:p w:rsidR="003F1CEA" w:rsidRPr="004E080E" w:rsidRDefault="004E080E" w:rsidP="00DD15A0">
      <w:pPr>
        <w:pStyle w:val="ConsPlusTitle"/>
        <w:spacing w:line="276" w:lineRule="auto"/>
        <w:jc w:val="center"/>
        <w:rPr>
          <w:b w:val="0"/>
          <w:sz w:val="28"/>
        </w:rPr>
      </w:pPr>
      <w:r w:rsidRPr="004E080E">
        <w:rPr>
          <w:b w:val="0"/>
          <w:sz w:val="28"/>
        </w:rPr>
        <w:t>Мишкинский район Республики Б</w:t>
      </w:r>
      <w:r w:rsidR="003F1CEA" w:rsidRPr="004E080E">
        <w:rPr>
          <w:b w:val="0"/>
          <w:sz w:val="28"/>
        </w:rPr>
        <w:t>ашкортостан</w:t>
      </w:r>
    </w:p>
    <w:p w:rsidR="003F1CEA" w:rsidRDefault="003F1CEA" w:rsidP="003F1CEA">
      <w:pPr>
        <w:pStyle w:val="ConsPlusNormal"/>
        <w:jc w:val="both"/>
        <w:rPr>
          <w:rFonts w:ascii="Times New Roman" w:hAnsi="Times New Roman" w:cs="Times New Roman"/>
          <w:sz w:val="24"/>
          <w:szCs w:val="24"/>
        </w:rPr>
      </w:pPr>
    </w:p>
    <w:p w:rsidR="004E080E" w:rsidRDefault="003F1CEA" w:rsidP="004E080E">
      <w:pPr>
        <w:pStyle w:val="ConsPlusNormal"/>
        <w:spacing w:line="276" w:lineRule="auto"/>
        <w:ind w:firstLine="709"/>
        <w:jc w:val="both"/>
        <w:rPr>
          <w:rFonts w:ascii="Times New Roman" w:hAnsi="Times New Roman" w:cs="Times New Roman"/>
          <w:sz w:val="28"/>
          <w:szCs w:val="24"/>
        </w:rPr>
      </w:pPr>
      <w:r w:rsidRPr="004E080E">
        <w:rPr>
          <w:rFonts w:ascii="Times New Roman" w:hAnsi="Times New Roman" w:cs="Times New Roman"/>
          <w:sz w:val="28"/>
          <w:szCs w:val="24"/>
        </w:rPr>
        <w:t>В соответствии со статьей  242.6 Бюджетного кодекса Российской Федерации, статьей 30 Федерального закона</w:t>
      </w:r>
      <w:r w:rsidR="004E080E">
        <w:rPr>
          <w:rFonts w:ascii="Times New Roman" w:hAnsi="Times New Roman" w:cs="Times New Roman"/>
          <w:sz w:val="28"/>
          <w:szCs w:val="24"/>
        </w:rPr>
        <w:t xml:space="preserve"> от 08.05.2010 № 83-ФЗ «</w:t>
      </w:r>
      <w:r w:rsidRPr="004E080E">
        <w:rPr>
          <w:rFonts w:ascii="Times New Roman" w:hAnsi="Times New Roman" w:cs="Times New Roman"/>
          <w:sz w:val="28"/>
          <w:szCs w:val="24"/>
        </w:rPr>
        <w:t xml:space="preserve">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00DD15A0">
        <w:rPr>
          <w:rFonts w:ascii="Times New Roman" w:hAnsi="Times New Roman" w:cs="Times New Roman"/>
          <w:sz w:val="28"/>
          <w:szCs w:val="24"/>
        </w:rPr>
        <w:t xml:space="preserve"> сельского поселения </w:t>
      </w:r>
      <w:r w:rsidR="00770EDB">
        <w:rPr>
          <w:rFonts w:ascii="Times New Roman" w:hAnsi="Times New Roman" w:cs="Times New Roman"/>
          <w:sz w:val="28"/>
          <w:szCs w:val="24"/>
        </w:rPr>
        <w:t>Большесухоязовский</w:t>
      </w:r>
      <w:r w:rsidR="00DD15A0">
        <w:rPr>
          <w:rFonts w:ascii="Times New Roman" w:hAnsi="Times New Roman" w:cs="Times New Roman"/>
          <w:sz w:val="28"/>
          <w:szCs w:val="24"/>
        </w:rPr>
        <w:t xml:space="preserve"> сельсовет муниципального района Мишкинский район Республики Башкортостан </w:t>
      </w:r>
      <w:proofErr w:type="gramStart"/>
      <w:r w:rsidR="00DD15A0">
        <w:rPr>
          <w:rFonts w:ascii="Times New Roman" w:hAnsi="Times New Roman" w:cs="Times New Roman"/>
          <w:sz w:val="28"/>
          <w:szCs w:val="24"/>
        </w:rPr>
        <w:t>п</w:t>
      </w:r>
      <w:proofErr w:type="gramEnd"/>
      <w:r w:rsidR="00DD15A0">
        <w:rPr>
          <w:rFonts w:ascii="Times New Roman" w:hAnsi="Times New Roman" w:cs="Times New Roman"/>
          <w:sz w:val="28"/>
          <w:szCs w:val="24"/>
        </w:rPr>
        <w:t xml:space="preserve"> о с т а н о в л я е т</w:t>
      </w:r>
    </w:p>
    <w:p w:rsidR="004E080E" w:rsidRDefault="004E080E" w:rsidP="004E080E">
      <w:pPr>
        <w:pStyle w:val="ConsPlusNormal"/>
        <w:spacing w:line="276"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1. </w:t>
      </w:r>
      <w:r w:rsidR="003F1CEA" w:rsidRPr="004E080E">
        <w:rPr>
          <w:rFonts w:ascii="Times New Roman" w:hAnsi="Times New Roman" w:cs="Times New Roman"/>
          <w:sz w:val="28"/>
          <w:szCs w:val="24"/>
        </w:rPr>
        <w:t xml:space="preserve">Утвердить прилагаемый Порядок 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казенных, бюджетных и автономных учреждений </w:t>
      </w:r>
      <w:r w:rsidR="0040093C">
        <w:rPr>
          <w:rFonts w:ascii="Times New Roman" w:hAnsi="Times New Roman" w:cs="Times New Roman"/>
          <w:sz w:val="28"/>
          <w:szCs w:val="24"/>
        </w:rPr>
        <w:t xml:space="preserve"> сельского поселения </w:t>
      </w:r>
      <w:r w:rsidR="00770EDB">
        <w:rPr>
          <w:rFonts w:ascii="Times New Roman" w:hAnsi="Times New Roman" w:cs="Times New Roman"/>
          <w:sz w:val="28"/>
          <w:szCs w:val="24"/>
        </w:rPr>
        <w:t>Большесухоязовский</w:t>
      </w:r>
      <w:r w:rsidR="0040093C">
        <w:rPr>
          <w:rFonts w:ascii="Times New Roman" w:hAnsi="Times New Roman" w:cs="Times New Roman"/>
          <w:sz w:val="28"/>
          <w:szCs w:val="24"/>
        </w:rPr>
        <w:t xml:space="preserve"> сельсовет </w:t>
      </w:r>
      <w:r w:rsidR="003F1CEA" w:rsidRPr="004E080E">
        <w:rPr>
          <w:rFonts w:ascii="Times New Roman" w:hAnsi="Times New Roman" w:cs="Times New Roman"/>
          <w:sz w:val="28"/>
          <w:szCs w:val="24"/>
        </w:rPr>
        <w:t xml:space="preserve">муниципального района Мишкинский район Республики Башкортостан.  </w:t>
      </w:r>
    </w:p>
    <w:p w:rsidR="003F1CEA" w:rsidRDefault="003F1CEA" w:rsidP="004E080E">
      <w:pPr>
        <w:pStyle w:val="ConsPlusNormal"/>
        <w:spacing w:line="276" w:lineRule="auto"/>
        <w:ind w:firstLine="709"/>
        <w:jc w:val="both"/>
        <w:rPr>
          <w:rFonts w:ascii="Times New Roman" w:hAnsi="Times New Roman" w:cs="Times New Roman"/>
          <w:color w:val="000000"/>
          <w:sz w:val="28"/>
          <w:szCs w:val="24"/>
        </w:rPr>
      </w:pPr>
      <w:r w:rsidRPr="004E080E">
        <w:rPr>
          <w:rFonts w:ascii="Times New Roman" w:hAnsi="Times New Roman" w:cs="Times New Roman"/>
          <w:color w:val="000000"/>
          <w:sz w:val="28"/>
          <w:szCs w:val="24"/>
        </w:rPr>
        <w:t>2. </w:t>
      </w:r>
      <w:proofErr w:type="gramStart"/>
      <w:r w:rsidRPr="004E080E">
        <w:rPr>
          <w:rFonts w:ascii="Times New Roman" w:hAnsi="Times New Roman" w:cs="Times New Roman"/>
          <w:color w:val="000000"/>
          <w:sz w:val="28"/>
          <w:szCs w:val="24"/>
        </w:rPr>
        <w:t>Контроль за</w:t>
      </w:r>
      <w:proofErr w:type="gramEnd"/>
      <w:r w:rsidRPr="004E080E">
        <w:rPr>
          <w:rFonts w:ascii="Times New Roman" w:hAnsi="Times New Roman" w:cs="Times New Roman"/>
          <w:color w:val="000000"/>
          <w:sz w:val="28"/>
          <w:szCs w:val="24"/>
        </w:rPr>
        <w:t xml:space="preserve"> исполнением настоящего </w:t>
      </w:r>
      <w:r w:rsidR="004E080E">
        <w:rPr>
          <w:rFonts w:ascii="Times New Roman" w:hAnsi="Times New Roman" w:cs="Times New Roman"/>
          <w:color w:val="000000"/>
          <w:sz w:val="28"/>
          <w:szCs w:val="24"/>
        </w:rPr>
        <w:t>решения оставляю за собой.</w:t>
      </w:r>
    </w:p>
    <w:p w:rsidR="004E080E" w:rsidRDefault="004E080E" w:rsidP="004E080E">
      <w:pPr>
        <w:pStyle w:val="ConsPlusNormal"/>
        <w:spacing w:line="276" w:lineRule="auto"/>
        <w:ind w:firstLine="709"/>
        <w:jc w:val="both"/>
        <w:rPr>
          <w:rFonts w:ascii="Times New Roman" w:hAnsi="Times New Roman" w:cs="Times New Roman"/>
          <w:color w:val="000000"/>
          <w:sz w:val="28"/>
          <w:szCs w:val="24"/>
        </w:rPr>
      </w:pPr>
    </w:p>
    <w:p w:rsidR="00770EDB" w:rsidRDefault="00770EDB" w:rsidP="004E080E">
      <w:pPr>
        <w:pStyle w:val="ConsPlusNormal"/>
        <w:spacing w:line="276" w:lineRule="auto"/>
        <w:ind w:firstLine="709"/>
        <w:jc w:val="both"/>
        <w:rPr>
          <w:rFonts w:ascii="Times New Roman" w:hAnsi="Times New Roman" w:cs="Times New Roman"/>
          <w:color w:val="000000"/>
          <w:sz w:val="28"/>
          <w:szCs w:val="24"/>
        </w:rPr>
      </w:pPr>
    </w:p>
    <w:p w:rsidR="00DD15A0" w:rsidRDefault="00DD15A0" w:rsidP="004E080E">
      <w:pPr>
        <w:pStyle w:val="ConsPlusNormal"/>
        <w:spacing w:line="276" w:lineRule="auto"/>
        <w:ind w:firstLine="709"/>
        <w:jc w:val="both"/>
        <w:rPr>
          <w:rFonts w:ascii="Times New Roman" w:hAnsi="Times New Roman" w:cs="Times New Roman"/>
          <w:color w:val="000000"/>
          <w:sz w:val="28"/>
          <w:szCs w:val="24"/>
        </w:rPr>
      </w:pPr>
    </w:p>
    <w:p w:rsidR="004E080E" w:rsidRDefault="00DD15A0" w:rsidP="004E080E">
      <w:pPr>
        <w:pStyle w:val="ConsPlusNormal"/>
        <w:spacing w:line="276" w:lineRule="auto"/>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Глава сельского поселения                                         </w:t>
      </w:r>
      <w:r w:rsidR="00770EDB">
        <w:rPr>
          <w:rFonts w:ascii="Times New Roman" w:hAnsi="Times New Roman" w:cs="Times New Roman"/>
          <w:color w:val="000000"/>
          <w:sz w:val="28"/>
          <w:szCs w:val="24"/>
        </w:rPr>
        <w:t xml:space="preserve">     </w:t>
      </w:r>
      <w:r>
        <w:rPr>
          <w:rFonts w:ascii="Times New Roman" w:hAnsi="Times New Roman" w:cs="Times New Roman"/>
          <w:color w:val="000000"/>
          <w:sz w:val="28"/>
          <w:szCs w:val="24"/>
        </w:rPr>
        <w:t xml:space="preserve">   </w:t>
      </w:r>
      <w:r w:rsidR="00770EDB">
        <w:rPr>
          <w:rFonts w:ascii="Times New Roman" w:hAnsi="Times New Roman" w:cs="Times New Roman"/>
          <w:color w:val="000000"/>
          <w:sz w:val="28"/>
          <w:szCs w:val="24"/>
        </w:rPr>
        <w:t>С.Г.Сергеев</w:t>
      </w:r>
    </w:p>
    <w:p w:rsidR="004E080E" w:rsidRDefault="004E080E" w:rsidP="004E080E">
      <w:pPr>
        <w:pStyle w:val="ConsPlusNormal"/>
        <w:spacing w:line="276" w:lineRule="auto"/>
        <w:ind w:firstLine="709"/>
        <w:jc w:val="both"/>
        <w:rPr>
          <w:rFonts w:ascii="Times New Roman" w:hAnsi="Times New Roman" w:cs="Times New Roman"/>
          <w:color w:val="000000"/>
          <w:sz w:val="28"/>
          <w:szCs w:val="24"/>
        </w:rPr>
      </w:pPr>
    </w:p>
    <w:p w:rsidR="004E080E" w:rsidRDefault="004E080E" w:rsidP="004E080E">
      <w:pPr>
        <w:pStyle w:val="ConsPlusNormal"/>
        <w:spacing w:line="276" w:lineRule="auto"/>
        <w:ind w:firstLine="709"/>
        <w:jc w:val="both"/>
        <w:rPr>
          <w:rFonts w:ascii="Times New Roman" w:hAnsi="Times New Roman" w:cs="Times New Roman"/>
          <w:color w:val="000000"/>
          <w:sz w:val="28"/>
          <w:szCs w:val="24"/>
        </w:rPr>
      </w:pPr>
    </w:p>
    <w:p w:rsidR="0040093C" w:rsidRDefault="0040093C" w:rsidP="00DD15A0">
      <w:pPr>
        <w:jc w:val="right"/>
        <w:rPr>
          <w:sz w:val="22"/>
          <w:szCs w:val="26"/>
        </w:rPr>
      </w:pPr>
    </w:p>
    <w:p w:rsidR="0040093C" w:rsidRDefault="0040093C" w:rsidP="00DD15A0">
      <w:pPr>
        <w:jc w:val="right"/>
        <w:rPr>
          <w:sz w:val="22"/>
          <w:szCs w:val="26"/>
        </w:rPr>
      </w:pPr>
    </w:p>
    <w:p w:rsidR="00770EDB" w:rsidRDefault="00770EDB" w:rsidP="00DD15A0">
      <w:pPr>
        <w:jc w:val="right"/>
        <w:rPr>
          <w:sz w:val="22"/>
          <w:szCs w:val="26"/>
        </w:rPr>
      </w:pPr>
    </w:p>
    <w:p w:rsidR="00770EDB" w:rsidRDefault="00770EDB" w:rsidP="00DD15A0">
      <w:pPr>
        <w:jc w:val="right"/>
        <w:rPr>
          <w:sz w:val="22"/>
          <w:szCs w:val="26"/>
        </w:rPr>
      </w:pPr>
    </w:p>
    <w:p w:rsidR="004258D4" w:rsidRPr="00DD15A0" w:rsidRDefault="00DD15A0" w:rsidP="00DD15A0">
      <w:pPr>
        <w:jc w:val="right"/>
        <w:rPr>
          <w:sz w:val="22"/>
          <w:szCs w:val="26"/>
        </w:rPr>
      </w:pPr>
      <w:r w:rsidRPr="00DD15A0">
        <w:rPr>
          <w:sz w:val="22"/>
          <w:szCs w:val="26"/>
        </w:rPr>
        <w:t>Утвержден</w:t>
      </w:r>
    </w:p>
    <w:p w:rsidR="00DD15A0" w:rsidRPr="00DD15A0" w:rsidRDefault="00DD15A0" w:rsidP="00DD15A0">
      <w:pPr>
        <w:jc w:val="right"/>
        <w:rPr>
          <w:sz w:val="22"/>
          <w:szCs w:val="26"/>
        </w:rPr>
      </w:pPr>
      <w:r w:rsidRPr="00DD15A0">
        <w:rPr>
          <w:sz w:val="22"/>
          <w:szCs w:val="26"/>
        </w:rPr>
        <w:t>Постановлением администрации</w:t>
      </w:r>
    </w:p>
    <w:p w:rsidR="00DD15A0" w:rsidRPr="00DD15A0" w:rsidRDefault="00DD15A0" w:rsidP="00DD15A0">
      <w:pPr>
        <w:jc w:val="right"/>
        <w:rPr>
          <w:sz w:val="22"/>
          <w:szCs w:val="26"/>
        </w:rPr>
      </w:pPr>
      <w:r w:rsidRPr="00DD15A0">
        <w:rPr>
          <w:sz w:val="22"/>
          <w:szCs w:val="26"/>
        </w:rPr>
        <w:t xml:space="preserve">сельского поселения </w:t>
      </w:r>
    </w:p>
    <w:p w:rsidR="00DD15A0" w:rsidRPr="00DD15A0" w:rsidRDefault="00770EDB" w:rsidP="00DD15A0">
      <w:pPr>
        <w:jc w:val="right"/>
        <w:rPr>
          <w:sz w:val="22"/>
          <w:szCs w:val="26"/>
        </w:rPr>
      </w:pPr>
      <w:r>
        <w:rPr>
          <w:sz w:val="22"/>
          <w:szCs w:val="26"/>
        </w:rPr>
        <w:t>Большесухоязовский</w:t>
      </w:r>
      <w:r w:rsidR="00DD15A0" w:rsidRPr="00DD15A0">
        <w:rPr>
          <w:sz w:val="22"/>
          <w:szCs w:val="26"/>
        </w:rPr>
        <w:t xml:space="preserve"> сельсовет</w:t>
      </w:r>
    </w:p>
    <w:p w:rsidR="0040093C" w:rsidRDefault="0040093C" w:rsidP="00DD15A0">
      <w:pPr>
        <w:jc w:val="right"/>
        <w:rPr>
          <w:sz w:val="22"/>
          <w:szCs w:val="26"/>
        </w:rPr>
      </w:pPr>
      <w:r>
        <w:rPr>
          <w:sz w:val="22"/>
          <w:szCs w:val="26"/>
        </w:rPr>
        <w:t>м</w:t>
      </w:r>
      <w:r w:rsidR="00DD15A0" w:rsidRPr="00DD15A0">
        <w:rPr>
          <w:sz w:val="22"/>
          <w:szCs w:val="26"/>
        </w:rPr>
        <w:t xml:space="preserve">униципального района </w:t>
      </w:r>
    </w:p>
    <w:p w:rsidR="00DD15A0" w:rsidRPr="00DD15A0" w:rsidRDefault="00DD15A0" w:rsidP="00DD15A0">
      <w:pPr>
        <w:jc w:val="right"/>
        <w:rPr>
          <w:sz w:val="22"/>
          <w:szCs w:val="26"/>
        </w:rPr>
      </w:pPr>
      <w:r w:rsidRPr="00DD15A0">
        <w:rPr>
          <w:sz w:val="22"/>
          <w:szCs w:val="26"/>
        </w:rPr>
        <w:t xml:space="preserve">Мишкинский район </w:t>
      </w:r>
    </w:p>
    <w:p w:rsidR="00DD15A0" w:rsidRDefault="00DD15A0" w:rsidP="00DD15A0">
      <w:pPr>
        <w:jc w:val="right"/>
        <w:rPr>
          <w:sz w:val="22"/>
          <w:szCs w:val="26"/>
        </w:rPr>
      </w:pPr>
      <w:r w:rsidRPr="00DD15A0">
        <w:rPr>
          <w:sz w:val="22"/>
          <w:szCs w:val="26"/>
        </w:rPr>
        <w:t>Республики Башкортостан</w:t>
      </w:r>
    </w:p>
    <w:p w:rsidR="00DD15A0" w:rsidRPr="00DD15A0" w:rsidRDefault="00DD15A0" w:rsidP="00DD15A0">
      <w:pPr>
        <w:jc w:val="right"/>
        <w:rPr>
          <w:sz w:val="22"/>
          <w:szCs w:val="26"/>
        </w:rPr>
      </w:pPr>
      <w:r>
        <w:rPr>
          <w:sz w:val="22"/>
          <w:szCs w:val="26"/>
        </w:rPr>
        <w:t xml:space="preserve">от </w:t>
      </w:r>
      <w:r w:rsidR="002F5234">
        <w:rPr>
          <w:sz w:val="22"/>
          <w:szCs w:val="26"/>
        </w:rPr>
        <w:t>03.04.2020 г.</w:t>
      </w:r>
      <w:r>
        <w:rPr>
          <w:sz w:val="22"/>
          <w:szCs w:val="26"/>
        </w:rPr>
        <w:t xml:space="preserve"> № </w:t>
      </w:r>
      <w:r w:rsidR="002F5234">
        <w:rPr>
          <w:sz w:val="22"/>
          <w:szCs w:val="26"/>
        </w:rPr>
        <w:t>13</w:t>
      </w:r>
    </w:p>
    <w:p w:rsidR="00DD15A0" w:rsidRDefault="00DD15A0" w:rsidP="00A729E2">
      <w:pPr>
        <w:widowControl w:val="0"/>
        <w:autoSpaceDE w:val="0"/>
        <w:autoSpaceDN w:val="0"/>
        <w:jc w:val="center"/>
        <w:rPr>
          <w:b/>
          <w:sz w:val="24"/>
        </w:rPr>
      </w:pPr>
    </w:p>
    <w:p w:rsidR="00A729E2" w:rsidRPr="00A729E2" w:rsidRDefault="00A729E2" w:rsidP="00A729E2">
      <w:pPr>
        <w:widowControl w:val="0"/>
        <w:autoSpaceDE w:val="0"/>
        <w:autoSpaceDN w:val="0"/>
        <w:jc w:val="center"/>
        <w:rPr>
          <w:b/>
          <w:sz w:val="24"/>
        </w:rPr>
      </w:pPr>
      <w:r w:rsidRPr="00A729E2">
        <w:rPr>
          <w:b/>
          <w:sz w:val="24"/>
        </w:rPr>
        <w:t>ПОРЯДОК</w:t>
      </w:r>
    </w:p>
    <w:p w:rsidR="00A729E2" w:rsidRPr="00A729E2" w:rsidRDefault="00A729E2" w:rsidP="00A729E2">
      <w:pPr>
        <w:widowControl w:val="0"/>
        <w:autoSpaceDE w:val="0"/>
        <w:autoSpaceDN w:val="0"/>
        <w:jc w:val="center"/>
        <w:rPr>
          <w:b/>
          <w:sz w:val="24"/>
        </w:rPr>
      </w:pPr>
      <w:r w:rsidRPr="00A729E2">
        <w:rPr>
          <w:b/>
          <w:sz w:val="24"/>
        </w:rPr>
        <w:t>ВЕДЕНИЯ УЧЕТА И ОСУЩЕСТВЛЕНИЯ ХРАНЕНИЯ ДОКУМЕНТОВ</w:t>
      </w:r>
    </w:p>
    <w:p w:rsidR="00A729E2" w:rsidRPr="00A729E2" w:rsidRDefault="00A729E2" w:rsidP="00A729E2">
      <w:pPr>
        <w:widowControl w:val="0"/>
        <w:autoSpaceDE w:val="0"/>
        <w:autoSpaceDN w:val="0"/>
        <w:jc w:val="center"/>
        <w:rPr>
          <w:b/>
          <w:sz w:val="24"/>
        </w:rPr>
      </w:pPr>
      <w:r w:rsidRPr="00A729E2">
        <w:rPr>
          <w:b/>
          <w:sz w:val="24"/>
        </w:rPr>
        <w:t>ПО ИСПОЛНЕНИЮ РЕШЕНИЙ НАЛОГОВОГО ОРГАНА О ВЗЫСКАНИИ НАЛОГА</w:t>
      </w:r>
      <w:proofErr w:type="gramStart"/>
      <w:r w:rsidRPr="00A729E2">
        <w:rPr>
          <w:b/>
          <w:sz w:val="24"/>
        </w:rPr>
        <w:t>,С</w:t>
      </w:r>
      <w:proofErr w:type="gramEnd"/>
      <w:r w:rsidRPr="00A729E2">
        <w:rPr>
          <w:b/>
          <w:sz w:val="24"/>
        </w:rPr>
        <w:t>БОРА, ПЕНИ И ШТРАФА ПО ДЕНЕЖНЫМ ОБЯЗАТЕЛЬСТВАМ КАЗЕННЫХ,БЮДЖЕТНЫХ И АВТОНОМНЫХ УЧРЕЖДЕНИЙ</w:t>
      </w:r>
      <w:r w:rsidR="00DD15A0">
        <w:rPr>
          <w:b/>
          <w:sz w:val="24"/>
        </w:rPr>
        <w:t xml:space="preserve"> СЕЛЬСКОГО ПОСЕЛЕНИЯ </w:t>
      </w:r>
      <w:r w:rsidR="00770EDB">
        <w:rPr>
          <w:b/>
          <w:sz w:val="24"/>
        </w:rPr>
        <w:t>БОЛЬШЕСУХОЯЗОВСКИЙ</w:t>
      </w:r>
      <w:r w:rsidR="00DD15A0">
        <w:rPr>
          <w:b/>
          <w:sz w:val="24"/>
        </w:rPr>
        <w:t xml:space="preserve"> СЕЛЬСОВЕТ</w:t>
      </w:r>
      <w:r w:rsidR="00EF5D5F">
        <w:rPr>
          <w:b/>
          <w:sz w:val="24"/>
        </w:rPr>
        <w:t xml:space="preserve"> </w:t>
      </w:r>
      <w:r w:rsidRPr="00A729E2">
        <w:rPr>
          <w:b/>
          <w:sz w:val="24"/>
        </w:rPr>
        <w:t>МУНИЦИПАЛЬНОГО РАЙОНА МИШКИНСКИЙ РАЙОН РЕСПУБЛИКИ БАШКОРТОСТАН</w:t>
      </w:r>
    </w:p>
    <w:p w:rsidR="00A729E2" w:rsidRPr="00A729E2" w:rsidRDefault="00A729E2" w:rsidP="00A729E2">
      <w:pPr>
        <w:widowControl w:val="0"/>
        <w:autoSpaceDE w:val="0"/>
        <w:autoSpaceDN w:val="0"/>
        <w:jc w:val="center"/>
        <w:rPr>
          <w:sz w:val="24"/>
        </w:rPr>
      </w:pPr>
    </w:p>
    <w:p w:rsidR="00A729E2" w:rsidRPr="00A729E2" w:rsidRDefault="00A729E2" w:rsidP="00A729E2">
      <w:pPr>
        <w:widowControl w:val="0"/>
        <w:autoSpaceDE w:val="0"/>
        <w:autoSpaceDN w:val="0"/>
        <w:jc w:val="center"/>
        <w:outlineLvl w:val="1"/>
        <w:rPr>
          <w:sz w:val="24"/>
        </w:rPr>
      </w:pPr>
      <w:r w:rsidRPr="00A729E2">
        <w:rPr>
          <w:sz w:val="24"/>
        </w:rPr>
        <w:t>I. ОБЩИЕ ПОЛОЖЕНИЯ</w:t>
      </w:r>
    </w:p>
    <w:p w:rsidR="00A729E2" w:rsidRPr="00A729E2" w:rsidRDefault="00A729E2" w:rsidP="00A729E2">
      <w:pPr>
        <w:widowControl w:val="0"/>
        <w:autoSpaceDE w:val="0"/>
        <w:autoSpaceDN w:val="0"/>
        <w:jc w:val="center"/>
        <w:rPr>
          <w:sz w:val="24"/>
        </w:rPr>
      </w:pP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1. </w:t>
      </w:r>
      <w:proofErr w:type="gramStart"/>
      <w:r w:rsidRPr="00A729E2">
        <w:rPr>
          <w:sz w:val="26"/>
          <w:szCs w:val="26"/>
        </w:rPr>
        <w:t xml:space="preserve">Настоящий Порядок определяет действия </w:t>
      </w:r>
      <w:r w:rsidR="0040093C">
        <w:rPr>
          <w:sz w:val="26"/>
          <w:szCs w:val="26"/>
        </w:rPr>
        <w:t>А</w:t>
      </w:r>
      <w:r w:rsidR="001145AD">
        <w:rPr>
          <w:sz w:val="26"/>
          <w:szCs w:val="26"/>
        </w:rPr>
        <w:t xml:space="preserve">дминистрации сельского поселения </w:t>
      </w:r>
      <w:r w:rsidR="00770EDB">
        <w:rPr>
          <w:sz w:val="26"/>
          <w:szCs w:val="26"/>
        </w:rPr>
        <w:t>Большесухоязовский</w:t>
      </w:r>
      <w:r w:rsidR="001145AD">
        <w:rPr>
          <w:sz w:val="26"/>
          <w:szCs w:val="26"/>
        </w:rPr>
        <w:t xml:space="preserve"> сельсовет </w:t>
      </w:r>
      <w:r w:rsidRPr="00A729E2">
        <w:rPr>
          <w:sz w:val="26"/>
          <w:szCs w:val="26"/>
        </w:rPr>
        <w:t xml:space="preserve">муниципального района Мишкинский район Республики Башкортостан </w:t>
      </w:r>
      <w:r w:rsidR="001145AD">
        <w:rPr>
          <w:sz w:val="26"/>
          <w:szCs w:val="26"/>
        </w:rPr>
        <w:t>и его структурных подразделений</w:t>
      </w:r>
      <w:r w:rsidRPr="00A729E2">
        <w:rPr>
          <w:sz w:val="26"/>
          <w:szCs w:val="26"/>
        </w:rPr>
        <w:t xml:space="preserve"> по ведению учета и осуществлению хранения документов по исполнению решений налогового органа о взыскании налога, сбора, пени и штрафа (далее - решение налогового органа) по денежным обязательствам казенных, бюджетных и автономных учреждений </w:t>
      </w:r>
      <w:r w:rsidR="0040093C">
        <w:rPr>
          <w:sz w:val="26"/>
          <w:szCs w:val="26"/>
        </w:rPr>
        <w:t xml:space="preserve">сельского поселения </w:t>
      </w:r>
      <w:r w:rsidR="00770EDB">
        <w:rPr>
          <w:sz w:val="26"/>
          <w:szCs w:val="26"/>
        </w:rPr>
        <w:t>Большесухоязовский</w:t>
      </w:r>
      <w:r w:rsidR="0040093C">
        <w:rPr>
          <w:sz w:val="26"/>
          <w:szCs w:val="26"/>
        </w:rPr>
        <w:t xml:space="preserve"> сельсовет </w:t>
      </w:r>
      <w:r w:rsidRPr="00A729E2">
        <w:rPr>
          <w:sz w:val="26"/>
          <w:szCs w:val="26"/>
        </w:rPr>
        <w:t>муниципального района Мишкинский район Республики Башкортостан</w:t>
      </w:r>
      <w:proofErr w:type="gramEnd"/>
      <w:r w:rsidRPr="00A729E2">
        <w:rPr>
          <w:sz w:val="26"/>
          <w:szCs w:val="26"/>
        </w:rPr>
        <w:t xml:space="preserve"> (далее </w:t>
      </w:r>
      <w:r w:rsidR="0040093C">
        <w:rPr>
          <w:sz w:val="26"/>
          <w:szCs w:val="26"/>
        </w:rPr>
        <w:t>–</w:t>
      </w:r>
      <w:r w:rsidRPr="00A729E2">
        <w:rPr>
          <w:sz w:val="26"/>
          <w:szCs w:val="26"/>
        </w:rPr>
        <w:t xml:space="preserve"> </w:t>
      </w:r>
      <w:r w:rsidR="0040093C">
        <w:rPr>
          <w:sz w:val="26"/>
          <w:szCs w:val="26"/>
        </w:rPr>
        <w:t xml:space="preserve">СП </w:t>
      </w:r>
      <w:r w:rsidR="00770EDB">
        <w:rPr>
          <w:sz w:val="26"/>
          <w:szCs w:val="26"/>
        </w:rPr>
        <w:t>Большесухоязовский</w:t>
      </w:r>
      <w:r w:rsidR="0040093C">
        <w:rPr>
          <w:sz w:val="26"/>
          <w:szCs w:val="26"/>
        </w:rPr>
        <w:t xml:space="preserve"> сельсовет МР </w:t>
      </w:r>
      <w:proofErr w:type="spellStart"/>
      <w:r w:rsidR="0040093C">
        <w:rPr>
          <w:sz w:val="26"/>
          <w:szCs w:val="26"/>
        </w:rPr>
        <w:t>Мищкинский</w:t>
      </w:r>
      <w:proofErr w:type="spellEnd"/>
      <w:r w:rsidR="0040093C">
        <w:rPr>
          <w:sz w:val="26"/>
          <w:szCs w:val="26"/>
        </w:rPr>
        <w:t xml:space="preserve"> район РБ</w:t>
      </w:r>
      <w:r w:rsidRPr="00A729E2">
        <w:rPr>
          <w:sz w:val="26"/>
          <w:szCs w:val="26"/>
        </w:rPr>
        <w:t>).</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2. Решения налогового органа, предусматривающие обращение взыскания по денежным обязательствам казенных учреждений </w:t>
      </w:r>
      <w:r w:rsidR="00DD15A0">
        <w:rPr>
          <w:sz w:val="26"/>
          <w:szCs w:val="26"/>
        </w:rPr>
        <w:t xml:space="preserve">СП </w:t>
      </w:r>
      <w:r w:rsidR="00770EDB">
        <w:rPr>
          <w:sz w:val="26"/>
          <w:szCs w:val="26"/>
        </w:rPr>
        <w:t>Большесухоязовский</w:t>
      </w:r>
      <w:r w:rsidR="00DD15A0">
        <w:rPr>
          <w:sz w:val="26"/>
          <w:szCs w:val="26"/>
        </w:rPr>
        <w:t xml:space="preserve"> сельсовет </w:t>
      </w:r>
      <w:r w:rsidRPr="00A729E2">
        <w:rPr>
          <w:sz w:val="26"/>
          <w:szCs w:val="26"/>
        </w:rPr>
        <w:t xml:space="preserve">МР Мишкинский район РБ, исполняются в порядке, установленном </w:t>
      </w:r>
      <w:hyperlink r:id="rId6" w:history="1">
        <w:r w:rsidRPr="00A729E2">
          <w:rPr>
            <w:color w:val="0000FF"/>
            <w:sz w:val="26"/>
            <w:szCs w:val="26"/>
          </w:rPr>
          <w:t>статьей 242.6</w:t>
        </w:r>
      </w:hyperlink>
      <w:r w:rsidRPr="00A729E2">
        <w:rPr>
          <w:sz w:val="26"/>
          <w:szCs w:val="26"/>
        </w:rPr>
        <w:t xml:space="preserve"> Бюджетного кодекса Российской Федерации (далее - Кодекс).</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3. </w:t>
      </w:r>
      <w:proofErr w:type="gramStart"/>
      <w:r w:rsidRPr="00A729E2">
        <w:rPr>
          <w:sz w:val="26"/>
          <w:szCs w:val="26"/>
        </w:rPr>
        <w:t>Решения налогового органа, предусматривающие обращение взыскания по денежным обязательствам бюджетных и автономных учреждений</w:t>
      </w:r>
      <w:r w:rsidR="00DD15A0">
        <w:rPr>
          <w:sz w:val="26"/>
          <w:szCs w:val="26"/>
        </w:rPr>
        <w:t xml:space="preserve"> СП </w:t>
      </w:r>
      <w:r w:rsidR="00770EDB">
        <w:rPr>
          <w:sz w:val="26"/>
          <w:szCs w:val="26"/>
        </w:rPr>
        <w:t>Большесухоязовский</w:t>
      </w:r>
      <w:r w:rsidR="00DD15A0">
        <w:rPr>
          <w:sz w:val="26"/>
          <w:szCs w:val="26"/>
        </w:rPr>
        <w:t xml:space="preserve"> сельсовет</w:t>
      </w:r>
      <w:r w:rsidRPr="00A729E2">
        <w:rPr>
          <w:sz w:val="26"/>
          <w:szCs w:val="26"/>
        </w:rPr>
        <w:t xml:space="preserve"> МР Мишкинский район РБ, исполняются в порядке, установленном </w:t>
      </w:r>
      <w:hyperlink r:id="rId7" w:history="1">
        <w:r w:rsidRPr="00A729E2">
          <w:rPr>
            <w:color w:val="0000FF"/>
            <w:sz w:val="26"/>
            <w:szCs w:val="26"/>
          </w:rPr>
          <w:t>статьей 30</w:t>
        </w:r>
      </w:hyperlink>
      <w:r w:rsidRPr="00A729E2">
        <w:rPr>
          <w:sz w:val="26"/>
          <w:szCs w:val="26"/>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муниципальных учреждений" (далее - Закон).</w:t>
      </w:r>
      <w:proofErr w:type="gramEnd"/>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4. При наличии электронного документооборота с использованием электронной подписи между </w:t>
      </w:r>
      <w:r w:rsidR="0040093C">
        <w:rPr>
          <w:sz w:val="26"/>
          <w:szCs w:val="26"/>
        </w:rPr>
        <w:t xml:space="preserve">СП </w:t>
      </w:r>
      <w:r w:rsidR="00DD15A0">
        <w:rPr>
          <w:sz w:val="26"/>
          <w:szCs w:val="26"/>
        </w:rPr>
        <w:t xml:space="preserve"> </w:t>
      </w:r>
      <w:r w:rsidR="00770EDB">
        <w:rPr>
          <w:sz w:val="26"/>
          <w:szCs w:val="26"/>
        </w:rPr>
        <w:t>Большесухоязовский</w:t>
      </w:r>
      <w:r w:rsidR="00DD15A0">
        <w:rPr>
          <w:sz w:val="26"/>
          <w:szCs w:val="26"/>
        </w:rPr>
        <w:t xml:space="preserve"> сельсовет</w:t>
      </w:r>
      <w:r w:rsidRPr="00A729E2">
        <w:rPr>
          <w:sz w:val="26"/>
          <w:szCs w:val="26"/>
        </w:rPr>
        <w:t xml:space="preserve"> МР Мишкинский район РБ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A729E2" w:rsidRPr="00A729E2" w:rsidRDefault="00A729E2" w:rsidP="00A729E2">
      <w:pPr>
        <w:widowControl w:val="0"/>
        <w:autoSpaceDE w:val="0"/>
        <w:autoSpaceDN w:val="0"/>
        <w:spacing w:line="276" w:lineRule="auto"/>
        <w:jc w:val="center"/>
        <w:rPr>
          <w:sz w:val="26"/>
          <w:szCs w:val="26"/>
        </w:rPr>
      </w:pPr>
    </w:p>
    <w:p w:rsidR="00A729E2" w:rsidRPr="00A729E2" w:rsidRDefault="00A729E2" w:rsidP="00A729E2">
      <w:pPr>
        <w:widowControl w:val="0"/>
        <w:autoSpaceDE w:val="0"/>
        <w:autoSpaceDN w:val="0"/>
        <w:spacing w:line="276" w:lineRule="auto"/>
        <w:jc w:val="center"/>
        <w:outlineLvl w:val="1"/>
        <w:rPr>
          <w:sz w:val="26"/>
          <w:szCs w:val="26"/>
        </w:rPr>
      </w:pPr>
      <w:r w:rsidRPr="00A729E2">
        <w:rPr>
          <w:sz w:val="26"/>
          <w:szCs w:val="26"/>
        </w:rPr>
        <w:t>II. ВЕДЕНИЕ УЧЕТА И ХРАНЕНИЯ ДОКУМЕНТОВ ПО ИСПОЛНЕНИЮ</w:t>
      </w:r>
    </w:p>
    <w:p w:rsidR="00A729E2" w:rsidRPr="00A729E2" w:rsidRDefault="00A729E2" w:rsidP="00A729E2">
      <w:pPr>
        <w:widowControl w:val="0"/>
        <w:autoSpaceDE w:val="0"/>
        <w:autoSpaceDN w:val="0"/>
        <w:spacing w:line="276" w:lineRule="auto"/>
        <w:jc w:val="center"/>
        <w:rPr>
          <w:sz w:val="26"/>
          <w:szCs w:val="26"/>
        </w:rPr>
      </w:pPr>
      <w:r w:rsidRPr="00A729E2">
        <w:rPr>
          <w:sz w:val="26"/>
          <w:szCs w:val="26"/>
        </w:rPr>
        <w:lastRenderedPageBreak/>
        <w:t>РЕШЕНИЙ НАЛОГОВОГО ОРГАНА О ВЗЫСКАНИИ НАЛОГА, СБОРА, ПЕНИ</w:t>
      </w:r>
    </w:p>
    <w:p w:rsidR="00A729E2" w:rsidRPr="00A729E2" w:rsidRDefault="00A729E2" w:rsidP="00A729E2">
      <w:pPr>
        <w:widowControl w:val="0"/>
        <w:autoSpaceDE w:val="0"/>
        <w:autoSpaceDN w:val="0"/>
        <w:spacing w:line="276" w:lineRule="auto"/>
        <w:jc w:val="center"/>
        <w:rPr>
          <w:sz w:val="26"/>
          <w:szCs w:val="26"/>
        </w:rPr>
      </w:pPr>
      <w:r w:rsidRPr="00A729E2">
        <w:rPr>
          <w:sz w:val="26"/>
          <w:szCs w:val="26"/>
        </w:rPr>
        <w:t>И ШТРАФА ПО ДЕНЕЖНЫМ ОБЯЗАТЕЛЬСТВАМ КАЗЕННЫХ УЧРЕЖДЕНИЙ</w:t>
      </w:r>
    </w:p>
    <w:p w:rsidR="00A729E2" w:rsidRPr="00A729E2" w:rsidRDefault="00EC5922" w:rsidP="00A729E2">
      <w:pPr>
        <w:widowControl w:val="0"/>
        <w:autoSpaceDE w:val="0"/>
        <w:autoSpaceDN w:val="0"/>
        <w:spacing w:line="276" w:lineRule="auto"/>
        <w:jc w:val="center"/>
        <w:rPr>
          <w:sz w:val="26"/>
          <w:szCs w:val="26"/>
        </w:rPr>
      </w:pPr>
      <w:r>
        <w:rPr>
          <w:sz w:val="26"/>
          <w:szCs w:val="26"/>
        </w:rPr>
        <w:t>СП</w:t>
      </w:r>
      <w:r w:rsidR="00DD15A0">
        <w:rPr>
          <w:sz w:val="26"/>
          <w:szCs w:val="26"/>
        </w:rPr>
        <w:t xml:space="preserve"> </w:t>
      </w:r>
      <w:r w:rsidR="00770EDB">
        <w:rPr>
          <w:sz w:val="26"/>
          <w:szCs w:val="26"/>
        </w:rPr>
        <w:t>БОЛЬШЕСУХОЯЗОВСКИЙ</w:t>
      </w:r>
      <w:r w:rsidR="00DD15A0">
        <w:rPr>
          <w:sz w:val="26"/>
          <w:szCs w:val="26"/>
        </w:rPr>
        <w:t xml:space="preserve"> СЕЛЬСОВЕТ </w:t>
      </w:r>
      <w:r w:rsidR="00A729E2" w:rsidRPr="00A729E2">
        <w:rPr>
          <w:sz w:val="26"/>
          <w:szCs w:val="26"/>
        </w:rPr>
        <w:t>МР МИШКИНСКИЙ РАЙОН РБ</w:t>
      </w:r>
    </w:p>
    <w:p w:rsidR="00A729E2" w:rsidRPr="00A729E2" w:rsidRDefault="00A729E2" w:rsidP="00A729E2">
      <w:pPr>
        <w:widowControl w:val="0"/>
        <w:autoSpaceDE w:val="0"/>
        <w:autoSpaceDN w:val="0"/>
        <w:spacing w:line="276" w:lineRule="auto"/>
        <w:jc w:val="center"/>
        <w:rPr>
          <w:sz w:val="26"/>
          <w:szCs w:val="26"/>
        </w:rPr>
      </w:pP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5. Для ведения учета и осуществления хранения документов, связанных с исполнением решений налогового органа по денежным обязательствам казенных учреждений </w:t>
      </w:r>
      <w:r w:rsidR="0040093C">
        <w:rPr>
          <w:sz w:val="26"/>
          <w:szCs w:val="26"/>
        </w:rPr>
        <w:t>СП</w:t>
      </w:r>
      <w:r w:rsidR="00DD15A0">
        <w:rPr>
          <w:sz w:val="26"/>
          <w:szCs w:val="26"/>
        </w:rPr>
        <w:t xml:space="preserve"> </w:t>
      </w:r>
      <w:r w:rsidR="00770EDB">
        <w:rPr>
          <w:sz w:val="26"/>
          <w:szCs w:val="26"/>
        </w:rPr>
        <w:t>Большесухоязовский</w:t>
      </w:r>
      <w:r w:rsidR="00DD15A0">
        <w:rPr>
          <w:sz w:val="26"/>
          <w:szCs w:val="26"/>
        </w:rPr>
        <w:t xml:space="preserve"> сельсовет </w:t>
      </w:r>
      <w:r w:rsidRPr="00A729E2">
        <w:rPr>
          <w:sz w:val="26"/>
          <w:szCs w:val="26"/>
        </w:rPr>
        <w:t xml:space="preserve">МР Мишкинский район РБ (далее - должник), ведется в электронном виде </w:t>
      </w:r>
      <w:hyperlink w:anchor="P129" w:history="1">
        <w:r w:rsidRPr="00A729E2">
          <w:rPr>
            <w:color w:val="0000FF"/>
            <w:sz w:val="26"/>
            <w:szCs w:val="26"/>
          </w:rPr>
          <w:t>Журнал</w:t>
        </w:r>
      </w:hyperlink>
      <w:r w:rsidRPr="00A729E2">
        <w:rPr>
          <w:sz w:val="26"/>
          <w:szCs w:val="26"/>
        </w:rPr>
        <w:t xml:space="preserve"> учета и регистрации решений налогового органа согласно приложению N 1 к настоящему Порядку.</w:t>
      </w:r>
      <w:bookmarkStart w:id="0" w:name="P47"/>
      <w:bookmarkEnd w:id="0"/>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6. Поступившее на исполнение решение налогового органа подлежит регистрации в Журнале учета и регистрации решений налогового органа не позднее следующего дня после его поступления в </w:t>
      </w:r>
      <w:r w:rsidR="0040093C">
        <w:rPr>
          <w:sz w:val="26"/>
          <w:szCs w:val="26"/>
        </w:rPr>
        <w:t>А</w:t>
      </w:r>
      <w:r w:rsidR="00DD15A0">
        <w:rPr>
          <w:sz w:val="26"/>
          <w:szCs w:val="26"/>
        </w:rPr>
        <w:t xml:space="preserve">дминистрацию </w:t>
      </w:r>
      <w:r w:rsidR="0040093C">
        <w:rPr>
          <w:sz w:val="26"/>
          <w:szCs w:val="26"/>
        </w:rPr>
        <w:t>СП</w:t>
      </w:r>
      <w:r w:rsidR="00DD15A0">
        <w:rPr>
          <w:sz w:val="26"/>
          <w:szCs w:val="26"/>
        </w:rPr>
        <w:t xml:space="preserve"> </w:t>
      </w:r>
      <w:r w:rsidR="00770EDB">
        <w:rPr>
          <w:sz w:val="26"/>
          <w:szCs w:val="26"/>
        </w:rPr>
        <w:t>Большесухоязовский</w:t>
      </w:r>
      <w:r w:rsidR="00DD15A0">
        <w:rPr>
          <w:sz w:val="26"/>
          <w:szCs w:val="26"/>
        </w:rPr>
        <w:t xml:space="preserve"> сельсовет</w:t>
      </w:r>
      <w:r w:rsidRPr="00A729E2">
        <w:rPr>
          <w:sz w:val="26"/>
          <w:szCs w:val="26"/>
        </w:rPr>
        <w:t xml:space="preserve"> МР Мишкинский район РБ. При этом дата, зафиксированная при регистрации решения налогового органа в качестве входящей корреспонденции, указывается в Журнале учета и регистрации решений налогового органа датой его предъявления в </w:t>
      </w:r>
      <w:r w:rsidR="0040093C">
        <w:rPr>
          <w:sz w:val="26"/>
          <w:szCs w:val="26"/>
        </w:rPr>
        <w:t>А</w:t>
      </w:r>
      <w:r w:rsidR="00DD15A0">
        <w:rPr>
          <w:sz w:val="26"/>
          <w:szCs w:val="26"/>
        </w:rPr>
        <w:t xml:space="preserve">дминистрацию </w:t>
      </w:r>
      <w:r w:rsidR="0040093C">
        <w:rPr>
          <w:sz w:val="26"/>
          <w:szCs w:val="26"/>
        </w:rPr>
        <w:t>СП</w:t>
      </w:r>
      <w:r w:rsidR="00DD15A0">
        <w:rPr>
          <w:sz w:val="26"/>
          <w:szCs w:val="26"/>
        </w:rPr>
        <w:t xml:space="preserve"> </w:t>
      </w:r>
      <w:r w:rsidR="00770EDB">
        <w:rPr>
          <w:sz w:val="26"/>
          <w:szCs w:val="26"/>
        </w:rPr>
        <w:t>Большесухоязовский</w:t>
      </w:r>
      <w:r w:rsidR="00DD15A0">
        <w:rPr>
          <w:sz w:val="26"/>
          <w:szCs w:val="26"/>
        </w:rPr>
        <w:t xml:space="preserve"> сельсовет</w:t>
      </w:r>
      <w:r w:rsidR="0040093C">
        <w:rPr>
          <w:sz w:val="26"/>
          <w:szCs w:val="26"/>
        </w:rPr>
        <w:t xml:space="preserve"> </w:t>
      </w:r>
      <w:r w:rsidRPr="00A729E2">
        <w:rPr>
          <w:sz w:val="26"/>
          <w:szCs w:val="26"/>
        </w:rPr>
        <w:t>МР Мишкинский район РБ.</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7. По каждому поступившему решению налогового органа формируется отдельный том в пределах дела по номенклатуре дел (далее - дело) согласно регистрационному номеру, указанному в Журнале учета и регистрации решений налогового органа. Регистрационный номер не является номером, определяющим очередность по исполнению решений налогового органа, расходы по которым отнесены к одному коду бюджетной классификации Российской Федерации.</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Оригиналы решений налогового органа хранятся в деле.</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В период исполнения решения налогового органа по окончании рабочего дня оригинал решения налогового органа помещается на хранение в сейф.</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8. В случае поступления в </w:t>
      </w:r>
      <w:r w:rsidR="0040093C">
        <w:rPr>
          <w:sz w:val="26"/>
          <w:szCs w:val="26"/>
        </w:rPr>
        <w:t>А</w:t>
      </w:r>
      <w:r w:rsidR="00DD15A0">
        <w:rPr>
          <w:sz w:val="26"/>
          <w:szCs w:val="26"/>
        </w:rPr>
        <w:t xml:space="preserve">дминистрацию </w:t>
      </w:r>
      <w:r w:rsidR="0040093C">
        <w:rPr>
          <w:sz w:val="26"/>
          <w:szCs w:val="26"/>
        </w:rPr>
        <w:t>СП</w:t>
      </w:r>
      <w:r w:rsidR="00DD15A0">
        <w:rPr>
          <w:sz w:val="26"/>
          <w:szCs w:val="26"/>
        </w:rPr>
        <w:t xml:space="preserve"> </w:t>
      </w:r>
      <w:r w:rsidR="00770EDB">
        <w:rPr>
          <w:sz w:val="26"/>
          <w:szCs w:val="26"/>
        </w:rPr>
        <w:t>Большесухоязовский</w:t>
      </w:r>
      <w:r w:rsidR="00DD15A0">
        <w:rPr>
          <w:sz w:val="26"/>
          <w:szCs w:val="26"/>
        </w:rPr>
        <w:t xml:space="preserve"> сельсовет</w:t>
      </w:r>
      <w:r w:rsidRPr="00A729E2">
        <w:rPr>
          <w:sz w:val="26"/>
          <w:szCs w:val="26"/>
        </w:rPr>
        <w:t xml:space="preserve"> МР Мишкинский район РБ одновременно двух и более решений налогового органа от одного и того же налогового органа в отношении одного и того же должника допускается объединение указанных решений налогового органа в одно дело.</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Учет решений налогового органа, объединенных в одно дело, ведется в соответствии с </w:t>
      </w:r>
      <w:hyperlink w:anchor="P47" w:history="1">
        <w:r w:rsidRPr="00A729E2">
          <w:rPr>
            <w:color w:val="0000FF"/>
            <w:sz w:val="26"/>
            <w:szCs w:val="26"/>
          </w:rPr>
          <w:t>пунктом 6</w:t>
        </w:r>
      </w:hyperlink>
      <w:r w:rsidRPr="00A729E2">
        <w:rPr>
          <w:sz w:val="26"/>
          <w:szCs w:val="26"/>
        </w:rPr>
        <w:t xml:space="preserve"> настоящего Порядка в Журнале учета и регистрации решений налогового органа отдельно по каждому решению налогового органа.</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Требования по каждому решению налогового органа, объединенному в одно дело, исполняются в соответствии со </w:t>
      </w:r>
      <w:hyperlink r:id="rId8" w:history="1">
        <w:r w:rsidRPr="00A729E2">
          <w:rPr>
            <w:color w:val="0000FF"/>
            <w:sz w:val="26"/>
            <w:szCs w:val="26"/>
          </w:rPr>
          <w:t>статьей 242.6</w:t>
        </w:r>
      </w:hyperlink>
      <w:r w:rsidRPr="00A729E2">
        <w:rPr>
          <w:sz w:val="26"/>
          <w:szCs w:val="26"/>
        </w:rPr>
        <w:t xml:space="preserve"> Кодекса на основании отдельных платежных документов по каждому решению налогового органа, предъявляемых должником в </w:t>
      </w:r>
      <w:r w:rsidR="0040093C">
        <w:rPr>
          <w:sz w:val="26"/>
          <w:szCs w:val="26"/>
        </w:rPr>
        <w:t>А</w:t>
      </w:r>
      <w:r w:rsidR="00DD15A0">
        <w:rPr>
          <w:sz w:val="26"/>
          <w:szCs w:val="26"/>
        </w:rPr>
        <w:t xml:space="preserve">дминистрацию </w:t>
      </w:r>
      <w:r w:rsidR="0040093C">
        <w:rPr>
          <w:sz w:val="26"/>
          <w:szCs w:val="26"/>
        </w:rPr>
        <w:t xml:space="preserve">СП </w:t>
      </w:r>
      <w:r w:rsidR="00DD15A0">
        <w:rPr>
          <w:sz w:val="26"/>
          <w:szCs w:val="26"/>
        </w:rPr>
        <w:t xml:space="preserve"> </w:t>
      </w:r>
      <w:r w:rsidR="00770EDB">
        <w:rPr>
          <w:sz w:val="26"/>
          <w:szCs w:val="26"/>
        </w:rPr>
        <w:t>Большесухоязовский</w:t>
      </w:r>
      <w:r w:rsidR="00DD15A0">
        <w:rPr>
          <w:sz w:val="26"/>
          <w:szCs w:val="26"/>
        </w:rPr>
        <w:t xml:space="preserve"> сельсовет</w:t>
      </w:r>
      <w:r w:rsidR="0040093C">
        <w:rPr>
          <w:sz w:val="26"/>
          <w:szCs w:val="26"/>
        </w:rPr>
        <w:t xml:space="preserve"> </w:t>
      </w:r>
      <w:r w:rsidRPr="00A729E2">
        <w:rPr>
          <w:sz w:val="26"/>
          <w:szCs w:val="26"/>
        </w:rPr>
        <w:t>МР Мишкинский район РБ.</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9. </w:t>
      </w:r>
      <w:proofErr w:type="gramStart"/>
      <w:r w:rsidRPr="00A729E2">
        <w:rPr>
          <w:sz w:val="26"/>
          <w:szCs w:val="26"/>
        </w:rPr>
        <w:t xml:space="preserve">При поступлении в </w:t>
      </w:r>
      <w:r w:rsidR="0040093C">
        <w:rPr>
          <w:sz w:val="26"/>
          <w:szCs w:val="26"/>
        </w:rPr>
        <w:t>А</w:t>
      </w:r>
      <w:r w:rsidR="00DD15A0">
        <w:rPr>
          <w:sz w:val="26"/>
          <w:szCs w:val="26"/>
        </w:rPr>
        <w:t xml:space="preserve">дминистрацию </w:t>
      </w:r>
      <w:r w:rsidR="0040093C">
        <w:rPr>
          <w:sz w:val="26"/>
          <w:szCs w:val="26"/>
        </w:rPr>
        <w:t>СП</w:t>
      </w:r>
      <w:r w:rsidR="00DD15A0">
        <w:rPr>
          <w:sz w:val="26"/>
          <w:szCs w:val="26"/>
        </w:rPr>
        <w:t xml:space="preserve"> </w:t>
      </w:r>
      <w:r w:rsidR="00770EDB">
        <w:rPr>
          <w:sz w:val="26"/>
          <w:szCs w:val="26"/>
        </w:rPr>
        <w:t>Большесухоязовский</w:t>
      </w:r>
      <w:r w:rsidR="00DD15A0">
        <w:rPr>
          <w:sz w:val="26"/>
          <w:szCs w:val="26"/>
        </w:rPr>
        <w:t xml:space="preserve"> сельсовет</w:t>
      </w:r>
      <w:r w:rsidR="0040093C">
        <w:rPr>
          <w:sz w:val="26"/>
          <w:szCs w:val="26"/>
        </w:rPr>
        <w:t xml:space="preserve"> </w:t>
      </w:r>
      <w:r w:rsidRPr="00A729E2">
        <w:rPr>
          <w:sz w:val="26"/>
          <w:szCs w:val="26"/>
        </w:rPr>
        <w:t>МР Мишкинский район РБ решения налогового органа о взыскании средств бюджета</w:t>
      </w:r>
      <w:r w:rsidR="00ED48FE">
        <w:rPr>
          <w:sz w:val="26"/>
          <w:szCs w:val="26"/>
        </w:rPr>
        <w:t xml:space="preserve"> </w:t>
      </w:r>
      <w:r w:rsidR="0040093C">
        <w:rPr>
          <w:sz w:val="26"/>
          <w:szCs w:val="26"/>
        </w:rPr>
        <w:t>СП</w:t>
      </w:r>
      <w:r w:rsidR="00ED48FE">
        <w:rPr>
          <w:sz w:val="26"/>
          <w:szCs w:val="26"/>
        </w:rPr>
        <w:t xml:space="preserve"> </w:t>
      </w:r>
      <w:r w:rsidR="00770EDB">
        <w:rPr>
          <w:sz w:val="26"/>
          <w:szCs w:val="26"/>
        </w:rPr>
        <w:t>Большесухоязовский</w:t>
      </w:r>
      <w:r w:rsidR="00ED48FE">
        <w:rPr>
          <w:sz w:val="26"/>
          <w:szCs w:val="26"/>
        </w:rPr>
        <w:t xml:space="preserve"> сельсовет</w:t>
      </w:r>
      <w:r w:rsidRPr="00A729E2">
        <w:rPr>
          <w:sz w:val="26"/>
          <w:szCs w:val="26"/>
        </w:rPr>
        <w:t xml:space="preserve"> МР Мишкинский район РБ по денежным обязательствам должника, не имеющего открытого лицевого счета получателя средств бюджета </w:t>
      </w:r>
      <w:r w:rsidR="0040093C">
        <w:rPr>
          <w:sz w:val="26"/>
          <w:szCs w:val="26"/>
        </w:rPr>
        <w:t>СП</w:t>
      </w:r>
      <w:r w:rsidR="00ED48FE">
        <w:rPr>
          <w:sz w:val="26"/>
          <w:szCs w:val="26"/>
        </w:rPr>
        <w:t xml:space="preserve"> </w:t>
      </w:r>
      <w:r w:rsidR="00770EDB">
        <w:rPr>
          <w:sz w:val="26"/>
          <w:szCs w:val="26"/>
        </w:rPr>
        <w:t>Большесухоязовский</w:t>
      </w:r>
      <w:r w:rsidR="00ED48FE">
        <w:rPr>
          <w:sz w:val="26"/>
          <w:szCs w:val="26"/>
        </w:rPr>
        <w:t xml:space="preserve"> сельсовет </w:t>
      </w:r>
      <w:r w:rsidRPr="00A729E2">
        <w:rPr>
          <w:sz w:val="26"/>
          <w:szCs w:val="26"/>
        </w:rPr>
        <w:t xml:space="preserve">МР Мишкинский район РБ, </w:t>
      </w:r>
      <w:r w:rsidRPr="00A729E2">
        <w:rPr>
          <w:sz w:val="26"/>
          <w:szCs w:val="26"/>
        </w:rPr>
        <w:lastRenderedPageBreak/>
        <w:t>данное решение налогового органа не подлежит регистрации в Журнале учета и регистрации решений налогового органа и</w:t>
      </w:r>
      <w:proofErr w:type="gramEnd"/>
      <w:r w:rsidRPr="00A729E2">
        <w:rPr>
          <w:sz w:val="26"/>
          <w:szCs w:val="26"/>
        </w:rPr>
        <w:t xml:space="preserve"> в течение пяти рабочих дней направляется налоговому органу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документами и с сопроводительным письмом.</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10. </w:t>
      </w:r>
      <w:proofErr w:type="gramStart"/>
      <w:r w:rsidRPr="00A729E2">
        <w:rPr>
          <w:sz w:val="26"/>
          <w:szCs w:val="26"/>
        </w:rPr>
        <w:t xml:space="preserve">Не позднее пяти рабочих дней со дня поступления в </w:t>
      </w:r>
      <w:r w:rsidR="0040093C">
        <w:rPr>
          <w:sz w:val="26"/>
          <w:szCs w:val="26"/>
        </w:rPr>
        <w:t>А</w:t>
      </w:r>
      <w:r w:rsidR="00ED48FE">
        <w:rPr>
          <w:sz w:val="26"/>
          <w:szCs w:val="26"/>
        </w:rPr>
        <w:t xml:space="preserve">дминистрацию </w:t>
      </w:r>
      <w:r w:rsidR="0040093C">
        <w:rPr>
          <w:sz w:val="26"/>
          <w:szCs w:val="26"/>
        </w:rPr>
        <w:t>СП</w:t>
      </w:r>
      <w:r w:rsidR="00ED48FE">
        <w:rPr>
          <w:sz w:val="26"/>
          <w:szCs w:val="26"/>
        </w:rPr>
        <w:t xml:space="preserve"> </w:t>
      </w:r>
      <w:r w:rsidR="00770EDB">
        <w:rPr>
          <w:sz w:val="26"/>
          <w:szCs w:val="26"/>
        </w:rPr>
        <w:t>Большесухоязовский</w:t>
      </w:r>
      <w:r w:rsidR="00ED48FE">
        <w:rPr>
          <w:sz w:val="26"/>
          <w:szCs w:val="26"/>
        </w:rPr>
        <w:t xml:space="preserve"> сельсовет</w:t>
      </w:r>
      <w:r w:rsidR="0040093C">
        <w:rPr>
          <w:sz w:val="26"/>
          <w:szCs w:val="26"/>
        </w:rPr>
        <w:t xml:space="preserve"> </w:t>
      </w:r>
      <w:r w:rsidRPr="00A729E2">
        <w:rPr>
          <w:sz w:val="26"/>
          <w:szCs w:val="26"/>
        </w:rPr>
        <w:t xml:space="preserve">МР Мишкинский район РБ решения налогового органа должнику передается </w:t>
      </w:r>
      <w:hyperlink w:anchor="P477" w:history="1">
        <w:r w:rsidRPr="00A729E2">
          <w:rPr>
            <w:color w:val="0000FF"/>
            <w:sz w:val="26"/>
            <w:szCs w:val="26"/>
          </w:rPr>
          <w:t>Уведомление</w:t>
        </w:r>
      </w:hyperlink>
      <w:r w:rsidRPr="00A729E2">
        <w:rPr>
          <w:sz w:val="26"/>
          <w:szCs w:val="26"/>
        </w:rPr>
        <w:t xml:space="preserve"> о поступлении решения налогового органа с копией решения налогового органа (приложение N 4) любым способом, удостоверяющим его получение, с указанием в Журнале учета и регистрации решений налогового органа номера и даты Уведомления и даты вручения его должнику.</w:t>
      </w:r>
      <w:proofErr w:type="gramEnd"/>
    </w:p>
    <w:p w:rsidR="00A729E2" w:rsidRPr="00A729E2" w:rsidRDefault="00A729E2" w:rsidP="00A729E2">
      <w:pPr>
        <w:widowControl w:val="0"/>
        <w:autoSpaceDE w:val="0"/>
        <w:autoSpaceDN w:val="0"/>
        <w:spacing w:line="276" w:lineRule="auto"/>
        <w:ind w:firstLine="540"/>
        <w:jc w:val="both"/>
        <w:rPr>
          <w:sz w:val="26"/>
          <w:szCs w:val="26"/>
        </w:rPr>
      </w:pPr>
      <w:proofErr w:type="gramStart"/>
      <w:r w:rsidRPr="00A729E2">
        <w:rPr>
          <w:sz w:val="26"/>
          <w:szCs w:val="26"/>
        </w:rPr>
        <w:t>Копия Уведомления о поступлении решения налогового органа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решения налогового органа применительно к бюджетной классификации Российской Федерации текущего финансового года (далее - информация должника</w:t>
      </w:r>
      <w:proofErr w:type="gramEnd"/>
      <w:r w:rsidRPr="00A729E2">
        <w:rPr>
          <w:sz w:val="26"/>
          <w:szCs w:val="26"/>
        </w:rPr>
        <w:t>), подшиваются в дело.</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решений налогового органа с проставлением соответствующих отметок и подшивается в дело.</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11. </w:t>
      </w:r>
      <w:proofErr w:type="gramStart"/>
      <w:r w:rsidRPr="00A729E2">
        <w:rPr>
          <w:sz w:val="26"/>
          <w:szCs w:val="26"/>
        </w:rPr>
        <w:t>При перечислении средств для исполнения решения налогового органа за счет средств бюджета</w:t>
      </w:r>
      <w:r w:rsidR="00ED48FE">
        <w:rPr>
          <w:sz w:val="26"/>
          <w:szCs w:val="26"/>
        </w:rPr>
        <w:t xml:space="preserve"> </w:t>
      </w:r>
      <w:r w:rsidR="0040093C">
        <w:rPr>
          <w:sz w:val="26"/>
          <w:szCs w:val="26"/>
        </w:rPr>
        <w:t>СП</w:t>
      </w:r>
      <w:r w:rsidR="00ED48FE">
        <w:rPr>
          <w:sz w:val="26"/>
          <w:szCs w:val="26"/>
        </w:rPr>
        <w:t xml:space="preserve"> </w:t>
      </w:r>
      <w:r w:rsidR="00770EDB">
        <w:rPr>
          <w:sz w:val="26"/>
          <w:szCs w:val="26"/>
        </w:rPr>
        <w:t>Большесухоязовский</w:t>
      </w:r>
      <w:r w:rsidR="00ED48FE">
        <w:rPr>
          <w:sz w:val="26"/>
          <w:szCs w:val="26"/>
        </w:rPr>
        <w:t xml:space="preserve"> сельсовет </w:t>
      </w:r>
      <w:r w:rsidRPr="00A729E2">
        <w:rPr>
          <w:sz w:val="26"/>
          <w:szCs w:val="26"/>
        </w:rPr>
        <w:t>МР Мишкинский район РБ в Журнале учета и регистрации решений налогового органа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 счете должника, по</w:t>
      </w:r>
      <w:proofErr w:type="gramEnd"/>
      <w:r w:rsidRPr="00A729E2">
        <w:rPr>
          <w:sz w:val="26"/>
          <w:szCs w:val="26"/>
        </w:rPr>
        <w:t xml:space="preserve"> кодам бюджетной классификации Российской Федерации, указанным в информации должника.</w:t>
      </w:r>
    </w:p>
    <w:p w:rsidR="00A729E2" w:rsidRPr="00A729E2" w:rsidRDefault="00ED48FE" w:rsidP="00A729E2">
      <w:pPr>
        <w:widowControl w:val="0"/>
        <w:autoSpaceDE w:val="0"/>
        <w:autoSpaceDN w:val="0"/>
        <w:spacing w:line="276" w:lineRule="auto"/>
        <w:ind w:firstLine="540"/>
        <w:contextualSpacing/>
        <w:jc w:val="both"/>
        <w:rPr>
          <w:sz w:val="26"/>
          <w:szCs w:val="26"/>
        </w:rPr>
      </w:pPr>
      <w:r>
        <w:rPr>
          <w:sz w:val="26"/>
          <w:szCs w:val="26"/>
        </w:rPr>
        <w:t xml:space="preserve">Администрация </w:t>
      </w:r>
      <w:r w:rsidR="0040093C">
        <w:rPr>
          <w:sz w:val="26"/>
          <w:szCs w:val="26"/>
        </w:rPr>
        <w:t>СП</w:t>
      </w:r>
      <w:r>
        <w:rPr>
          <w:sz w:val="26"/>
          <w:szCs w:val="26"/>
        </w:rPr>
        <w:t xml:space="preserve"> </w:t>
      </w:r>
      <w:r w:rsidR="00770EDB">
        <w:rPr>
          <w:sz w:val="26"/>
          <w:szCs w:val="26"/>
        </w:rPr>
        <w:t>Большесухоязовский</w:t>
      </w:r>
      <w:r>
        <w:rPr>
          <w:sz w:val="26"/>
          <w:szCs w:val="26"/>
        </w:rPr>
        <w:t xml:space="preserve"> сельсовет</w:t>
      </w:r>
      <w:r w:rsidR="0040093C">
        <w:rPr>
          <w:sz w:val="26"/>
          <w:szCs w:val="26"/>
        </w:rPr>
        <w:t xml:space="preserve"> </w:t>
      </w:r>
      <w:r w:rsidR="00A729E2" w:rsidRPr="00A729E2">
        <w:rPr>
          <w:sz w:val="26"/>
          <w:szCs w:val="26"/>
        </w:rPr>
        <w:t xml:space="preserve">МР Мишкинский район РБ при исполнении в полном объеме решения налогового органа уведомляет об этом налоговый орган в течение 10 рабочих дней </w:t>
      </w:r>
      <w:proofErr w:type="gramStart"/>
      <w:r w:rsidR="00A729E2" w:rsidRPr="00A729E2">
        <w:rPr>
          <w:sz w:val="26"/>
          <w:szCs w:val="26"/>
        </w:rPr>
        <w:t>с даты оплаты</w:t>
      </w:r>
      <w:proofErr w:type="gramEnd"/>
      <w:r w:rsidR="008B428F">
        <w:fldChar w:fldCharType="begin"/>
      </w:r>
      <w:r w:rsidR="00B978AE">
        <w:instrText>HYPERLINK \l "P434"</w:instrText>
      </w:r>
      <w:r w:rsidR="008B428F">
        <w:fldChar w:fldCharType="separate"/>
      </w:r>
      <w:r w:rsidR="00A729E2" w:rsidRPr="00A729E2">
        <w:rPr>
          <w:color w:val="0000FF"/>
          <w:sz w:val="26"/>
          <w:szCs w:val="26"/>
        </w:rPr>
        <w:t>(приложение N 3)</w:t>
      </w:r>
      <w:r w:rsidR="008B428F">
        <w:fldChar w:fldCharType="end"/>
      </w:r>
      <w:r w:rsidR="00A729E2" w:rsidRPr="00A729E2">
        <w:rPr>
          <w:sz w:val="26"/>
          <w:szCs w:val="26"/>
        </w:rPr>
        <w:t>.</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12. </w:t>
      </w:r>
      <w:proofErr w:type="gramStart"/>
      <w:r w:rsidRPr="00A729E2">
        <w:rPr>
          <w:sz w:val="26"/>
          <w:szCs w:val="26"/>
        </w:rPr>
        <w:t xml:space="preserve">При поступлении от налогового органа Уведомления об уточнении сумм задолженности к решению о взыскании денежных средств, отраженных на лицевых счетах налогоплательщика (плательщика сбора, налогового агента) (далее - Уведомление об уточнении), по которому изменена сумма задолженности по ранее представленному решению налогового органа, </w:t>
      </w:r>
      <w:r w:rsidR="0040093C">
        <w:rPr>
          <w:sz w:val="26"/>
          <w:szCs w:val="26"/>
        </w:rPr>
        <w:t>А</w:t>
      </w:r>
      <w:r w:rsidR="00ED48FE">
        <w:rPr>
          <w:sz w:val="26"/>
          <w:szCs w:val="26"/>
        </w:rPr>
        <w:t xml:space="preserve">дминистрация </w:t>
      </w:r>
      <w:r w:rsidR="0040093C">
        <w:rPr>
          <w:sz w:val="26"/>
          <w:szCs w:val="26"/>
        </w:rPr>
        <w:t>СП</w:t>
      </w:r>
      <w:r w:rsidR="00ED48FE">
        <w:rPr>
          <w:sz w:val="26"/>
          <w:szCs w:val="26"/>
        </w:rPr>
        <w:t xml:space="preserve"> </w:t>
      </w:r>
      <w:r w:rsidR="00770EDB">
        <w:rPr>
          <w:sz w:val="26"/>
          <w:szCs w:val="26"/>
        </w:rPr>
        <w:lastRenderedPageBreak/>
        <w:t>Большесухоязовский</w:t>
      </w:r>
      <w:r w:rsidR="00ED48FE">
        <w:rPr>
          <w:sz w:val="26"/>
          <w:szCs w:val="26"/>
        </w:rPr>
        <w:t xml:space="preserve"> сельсовет</w:t>
      </w:r>
      <w:r w:rsidR="0040093C">
        <w:rPr>
          <w:sz w:val="26"/>
          <w:szCs w:val="26"/>
        </w:rPr>
        <w:t xml:space="preserve"> </w:t>
      </w:r>
      <w:r w:rsidRPr="00A729E2">
        <w:rPr>
          <w:sz w:val="26"/>
          <w:szCs w:val="26"/>
        </w:rPr>
        <w:t>МР Мишкинский район РБ  регистрирует Уведомление об уточнении в Журнале учета и регистрации решений налогового органа</w:t>
      </w:r>
      <w:proofErr w:type="gramEnd"/>
      <w:r w:rsidRPr="00A729E2">
        <w:rPr>
          <w:sz w:val="26"/>
          <w:szCs w:val="26"/>
        </w:rPr>
        <w:t xml:space="preserve"> и доводит данную информацию до должника.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В случае поступления Уведомления об уточнении с указанием нулевой суммы задолженности </w:t>
      </w:r>
      <w:r w:rsidR="0040093C">
        <w:rPr>
          <w:sz w:val="26"/>
          <w:szCs w:val="26"/>
        </w:rPr>
        <w:t>А</w:t>
      </w:r>
      <w:r w:rsidR="00ED48FE">
        <w:rPr>
          <w:sz w:val="26"/>
          <w:szCs w:val="26"/>
        </w:rPr>
        <w:t xml:space="preserve">дминистрация </w:t>
      </w:r>
      <w:r w:rsidR="00EC5922">
        <w:rPr>
          <w:sz w:val="26"/>
          <w:szCs w:val="26"/>
        </w:rPr>
        <w:t>СП</w:t>
      </w:r>
      <w:r w:rsidR="00ED48FE">
        <w:rPr>
          <w:sz w:val="26"/>
          <w:szCs w:val="26"/>
        </w:rPr>
        <w:t xml:space="preserve"> </w:t>
      </w:r>
      <w:r w:rsidR="00770EDB">
        <w:rPr>
          <w:sz w:val="26"/>
          <w:szCs w:val="26"/>
        </w:rPr>
        <w:t>Большесухоязовский</w:t>
      </w:r>
      <w:r w:rsidR="00ED48FE">
        <w:rPr>
          <w:sz w:val="26"/>
          <w:szCs w:val="26"/>
        </w:rPr>
        <w:t xml:space="preserve"> сельсовет</w:t>
      </w:r>
      <w:r w:rsidR="0040093C">
        <w:rPr>
          <w:sz w:val="26"/>
          <w:szCs w:val="26"/>
        </w:rPr>
        <w:t xml:space="preserve"> </w:t>
      </w:r>
      <w:r w:rsidRPr="00A729E2">
        <w:rPr>
          <w:sz w:val="26"/>
          <w:szCs w:val="26"/>
        </w:rPr>
        <w:t>МР Мишкинский район РБ после регистрации в Журнале учета и регистрации решений налогового органа информирует налоговый орган и должника о прекращении исполнения решения налогового органа.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13. В случае частичного исполнения решения налогового органа при каждом перечислении в Журнале учета и регистрации решений налогового органа отмечаются перечисленная сумма, дата и номер платежного документа на ее перечисление.</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Копии платежных документов о частичном (полном) исполнении решения налогового органа подшиваются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14. При исполнении требований, содержащихся в решении налогового органа, в полном объеме в Журнале учета и регистрации решений налогового органа производится соответствующая запись о полном исполнении решения налогового органа.</w:t>
      </w:r>
    </w:p>
    <w:p w:rsidR="00A729E2" w:rsidRPr="00A729E2" w:rsidRDefault="00A729E2" w:rsidP="00A729E2">
      <w:pPr>
        <w:widowControl w:val="0"/>
        <w:autoSpaceDE w:val="0"/>
        <w:autoSpaceDN w:val="0"/>
        <w:spacing w:line="276" w:lineRule="auto"/>
        <w:ind w:firstLine="540"/>
        <w:contextualSpacing/>
        <w:jc w:val="both"/>
        <w:rPr>
          <w:sz w:val="26"/>
          <w:szCs w:val="26"/>
        </w:rPr>
      </w:pPr>
      <w:bookmarkStart w:id="1" w:name="P65"/>
      <w:bookmarkEnd w:id="1"/>
      <w:r w:rsidRPr="00A729E2">
        <w:rPr>
          <w:sz w:val="26"/>
          <w:szCs w:val="26"/>
        </w:rPr>
        <w:t xml:space="preserve">15. При поступлении в </w:t>
      </w:r>
      <w:r w:rsidR="0040093C">
        <w:rPr>
          <w:sz w:val="26"/>
          <w:szCs w:val="26"/>
        </w:rPr>
        <w:t>А</w:t>
      </w:r>
      <w:r w:rsidR="00ED48FE">
        <w:rPr>
          <w:sz w:val="26"/>
          <w:szCs w:val="26"/>
        </w:rPr>
        <w:t xml:space="preserve">дминистрацию </w:t>
      </w:r>
      <w:r w:rsidR="0040093C">
        <w:rPr>
          <w:sz w:val="26"/>
          <w:szCs w:val="26"/>
        </w:rPr>
        <w:t>СП</w:t>
      </w:r>
      <w:r w:rsidR="00ED48FE">
        <w:rPr>
          <w:sz w:val="26"/>
          <w:szCs w:val="26"/>
        </w:rPr>
        <w:t xml:space="preserve"> </w:t>
      </w:r>
      <w:r w:rsidR="00770EDB">
        <w:rPr>
          <w:sz w:val="26"/>
          <w:szCs w:val="26"/>
        </w:rPr>
        <w:t>Большесухоязовский</w:t>
      </w:r>
      <w:r w:rsidR="00ED48FE">
        <w:rPr>
          <w:sz w:val="26"/>
          <w:szCs w:val="26"/>
        </w:rPr>
        <w:t xml:space="preserve"> сельсовет</w:t>
      </w:r>
      <w:r w:rsidR="0040093C">
        <w:rPr>
          <w:sz w:val="26"/>
          <w:szCs w:val="26"/>
        </w:rPr>
        <w:t xml:space="preserve"> </w:t>
      </w:r>
      <w:r w:rsidRPr="00A729E2">
        <w:rPr>
          <w:sz w:val="26"/>
          <w:szCs w:val="26"/>
        </w:rPr>
        <w:t>МР Мишкинский район РБ от должника заверенных копий документов, подтверждающих исполнение (частичное исполнение) решения налогового органа, в Журнале учета и регистрации решений налогового органа указываются реквизиты счета, сумма, дата и номер платежного (или кассового) банковского документа, подтверждающего исполнение решения налогового органа. Копии сопроводительного письма должника и документов, подтверждающих исполнение решения налогового органа, подшиваются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proofErr w:type="gramStart"/>
      <w:r w:rsidRPr="00A729E2">
        <w:rPr>
          <w:sz w:val="26"/>
          <w:szCs w:val="26"/>
        </w:rPr>
        <w:t xml:space="preserve">При исполнении решения налогового органа в полном объеме в Журнале учета и регистрации решений налогового органа, кроме перечисленных в </w:t>
      </w:r>
      <w:hyperlink w:anchor="P65" w:history="1">
        <w:r w:rsidRPr="00A729E2">
          <w:rPr>
            <w:color w:val="0000FF"/>
            <w:sz w:val="26"/>
            <w:szCs w:val="26"/>
          </w:rPr>
          <w:t>абзаце первом</w:t>
        </w:r>
      </w:hyperlink>
      <w:r w:rsidRPr="00A729E2">
        <w:rPr>
          <w:sz w:val="26"/>
          <w:szCs w:val="26"/>
        </w:rPr>
        <w:t xml:space="preserve"> настоящего пункта сведений, указываются номер и дата вышеназванного сопроводительного письма должника.</w:t>
      </w:r>
      <w:proofErr w:type="gramEnd"/>
    </w:p>
    <w:p w:rsidR="00A729E2" w:rsidRPr="00A729E2" w:rsidRDefault="00ED48FE" w:rsidP="00A729E2">
      <w:pPr>
        <w:widowControl w:val="0"/>
        <w:autoSpaceDE w:val="0"/>
        <w:autoSpaceDN w:val="0"/>
        <w:spacing w:line="276" w:lineRule="auto"/>
        <w:ind w:firstLine="540"/>
        <w:contextualSpacing/>
        <w:jc w:val="both"/>
        <w:rPr>
          <w:sz w:val="26"/>
          <w:szCs w:val="26"/>
        </w:rPr>
      </w:pPr>
      <w:r>
        <w:rPr>
          <w:sz w:val="26"/>
          <w:szCs w:val="26"/>
        </w:rPr>
        <w:t xml:space="preserve">Администрация </w:t>
      </w:r>
      <w:r w:rsidR="0040093C">
        <w:rPr>
          <w:sz w:val="26"/>
          <w:szCs w:val="26"/>
        </w:rPr>
        <w:t>СП</w:t>
      </w:r>
      <w:r>
        <w:rPr>
          <w:sz w:val="26"/>
          <w:szCs w:val="26"/>
        </w:rPr>
        <w:t xml:space="preserve"> </w:t>
      </w:r>
      <w:r w:rsidR="00770EDB">
        <w:rPr>
          <w:sz w:val="26"/>
          <w:szCs w:val="26"/>
        </w:rPr>
        <w:t>Большесухоязовский</w:t>
      </w:r>
      <w:r>
        <w:rPr>
          <w:sz w:val="26"/>
          <w:szCs w:val="26"/>
        </w:rPr>
        <w:t xml:space="preserve"> сельсовет</w:t>
      </w:r>
      <w:r w:rsidR="0040093C">
        <w:rPr>
          <w:sz w:val="26"/>
          <w:szCs w:val="26"/>
        </w:rPr>
        <w:t xml:space="preserve"> </w:t>
      </w:r>
      <w:r w:rsidR="00A729E2" w:rsidRPr="00A729E2">
        <w:rPr>
          <w:sz w:val="26"/>
          <w:szCs w:val="26"/>
        </w:rPr>
        <w:t>МР Мишкинский район РБ уведомляет об этом налоговый орган, вынесший решение, с приложением представленных документов, подтверждающих исполнение решения налогового органа.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Копия сопроводительного письма, направляемого в налоговый орган, также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16. При предъявлении должником в </w:t>
      </w:r>
      <w:r w:rsidR="0040093C">
        <w:rPr>
          <w:sz w:val="26"/>
          <w:szCs w:val="26"/>
        </w:rPr>
        <w:t>А</w:t>
      </w:r>
      <w:r w:rsidR="00ED48FE">
        <w:rPr>
          <w:sz w:val="26"/>
          <w:szCs w:val="26"/>
        </w:rPr>
        <w:t xml:space="preserve">дминистрацию </w:t>
      </w:r>
      <w:r w:rsidR="0040093C">
        <w:rPr>
          <w:sz w:val="26"/>
          <w:szCs w:val="26"/>
        </w:rPr>
        <w:t>СП</w:t>
      </w:r>
      <w:r w:rsidR="00ED48FE">
        <w:rPr>
          <w:sz w:val="26"/>
          <w:szCs w:val="26"/>
        </w:rPr>
        <w:t xml:space="preserve"> </w:t>
      </w:r>
      <w:r w:rsidR="00770EDB">
        <w:rPr>
          <w:sz w:val="26"/>
          <w:szCs w:val="26"/>
        </w:rPr>
        <w:t>Большесухоязовский</w:t>
      </w:r>
      <w:r w:rsidR="00ED48FE">
        <w:rPr>
          <w:sz w:val="26"/>
          <w:szCs w:val="26"/>
        </w:rPr>
        <w:t xml:space="preserve"> сельсовет</w:t>
      </w:r>
      <w:r w:rsidR="0040093C">
        <w:rPr>
          <w:sz w:val="26"/>
          <w:szCs w:val="26"/>
        </w:rPr>
        <w:t xml:space="preserve"> </w:t>
      </w:r>
      <w:r w:rsidRPr="00A729E2">
        <w:rPr>
          <w:sz w:val="26"/>
          <w:szCs w:val="26"/>
        </w:rPr>
        <w:t>МР Мишкинский район РБ документа об отсрочке или о рассрочке уплаты налога, сбора, пеней и штрафов в Журнале учета и регистрации решений налогового органа проставляется соответствующая отметка с указанием наименования и даты представленного документа.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Вышеуказанная копия документа об отсрочке или рассрочке уплаты налога, сбора, пени и штрафа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lastRenderedPageBreak/>
        <w:t xml:space="preserve">17. </w:t>
      </w:r>
      <w:proofErr w:type="gramStart"/>
      <w:r w:rsidRPr="00A729E2">
        <w:rPr>
          <w:sz w:val="26"/>
          <w:szCs w:val="26"/>
        </w:rPr>
        <w:t xml:space="preserve">При поступлении в </w:t>
      </w:r>
      <w:r w:rsidR="0040093C">
        <w:rPr>
          <w:sz w:val="26"/>
          <w:szCs w:val="26"/>
        </w:rPr>
        <w:t>А</w:t>
      </w:r>
      <w:r w:rsidR="00ED48FE">
        <w:rPr>
          <w:sz w:val="26"/>
          <w:szCs w:val="26"/>
        </w:rPr>
        <w:t xml:space="preserve">дминистрацию </w:t>
      </w:r>
      <w:r w:rsidR="0040093C">
        <w:rPr>
          <w:sz w:val="26"/>
          <w:szCs w:val="26"/>
        </w:rPr>
        <w:t>СП</w:t>
      </w:r>
      <w:r w:rsidR="00ED48FE">
        <w:rPr>
          <w:sz w:val="26"/>
          <w:szCs w:val="26"/>
        </w:rPr>
        <w:t xml:space="preserve"> </w:t>
      </w:r>
      <w:r w:rsidR="00770EDB">
        <w:rPr>
          <w:sz w:val="26"/>
          <w:szCs w:val="26"/>
        </w:rPr>
        <w:t>Большесухоязовский</w:t>
      </w:r>
      <w:r w:rsidR="00ED48FE">
        <w:rPr>
          <w:sz w:val="26"/>
          <w:szCs w:val="26"/>
        </w:rPr>
        <w:t xml:space="preserve"> сельсовет</w:t>
      </w:r>
      <w:r w:rsidR="0040093C">
        <w:rPr>
          <w:sz w:val="26"/>
          <w:szCs w:val="26"/>
        </w:rPr>
        <w:t xml:space="preserve"> </w:t>
      </w:r>
      <w:r w:rsidRPr="00A729E2">
        <w:rPr>
          <w:sz w:val="26"/>
          <w:szCs w:val="26"/>
        </w:rPr>
        <w:t>МР Мишкинский район РБ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муниципальной власти (муниципальному органу), осуществляющему бюджетные полномочия главного распорядителя (распорядителя) средств бюджета</w:t>
      </w:r>
      <w:r w:rsidR="00ED48FE">
        <w:rPr>
          <w:sz w:val="26"/>
          <w:szCs w:val="26"/>
        </w:rPr>
        <w:t xml:space="preserve"> </w:t>
      </w:r>
      <w:r w:rsidR="008D1089">
        <w:rPr>
          <w:sz w:val="26"/>
          <w:szCs w:val="26"/>
        </w:rPr>
        <w:t>СП</w:t>
      </w:r>
      <w:r w:rsidR="00ED48FE">
        <w:rPr>
          <w:sz w:val="26"/>
          <w:szCs w:val="26"/>
        </w:rPr>
        <w:t xml:space="preserve"> </w:t>
      </w:r>
      <w:r w:rsidR="00770EDB">
        <w:rPr>
          <w:sz w:val="26"/>
          <w:szCs w:val="26"/>
        </w:rPr>
        <w:t>Большесухоязовский</w:t>
      </w:r>
      <w:r w:rsidR="00ED48FE">
        <w:rPr>
          <w:sz w:val="26"/>
          <w:szCs w:val="26"/>
        </w:rPr>
        <w:t xml:space="preserve"> сельсовет</w:t>
      </w:r>
      <w:r w:rsidRPr="00A729E2">
        <w:rPr>
          <w:sz w:val="26"/>
          <w:szCs w:val="26"/>
        </w:rPr>
        <w:t xml:space="preserve"> МР Мишкинский район РБ, в ведении которого находится должник (далее - главный распорядитель</w:t>
      </w:r>
      <w:proofErr w:type="gramEnd"/>
      <w:r w:rsidRPr="00A729E2">
        <w:rPr>
          <w:sz w:val="26"/>
          <w:szCs w:val="26"/>
        </w:rPr>
        <w:t xml:space="preserve"> (</w:t>
      </w:r>
      <w:proofErr w:type="gramStart"/>
      <w:r w:rsidRPr="00A729E2">
        <w:rPr>
          <w:sz w:val="26"/>
          <w:szCs w:val="26"/>
        </w:rPr>
        <w:t>распорядитель) средств), 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решения налогового органа в Журнале учета и регистрации решений налогового органа указываются номер и дата заверенной копии запроса-требования, которая подшивается в дело.</w:t>
      </w:r>
      <w:proofErr w:type="gramEnd"/>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18. </w:t>
      </w:r>
      <w:proofErr w:type="gramStart"/>
      <w:r w:rsidRPr="00A729E2">
        <w:rPr>
          <w:sz w:val="26"/>
          <w:szCs w:val="26"/>
        </w:rPr>
        <w:t xml:space="preserve">При осуществлении </w:t>
      </w:r>
      <w:r w:rsidR="008D1089">
        <w:rPr>
          <w:sz w:val="26"/>
          <w:szCs w:val="26"/>
        </w:rPr>
        <w:t>А</w:t>
      </w:r>
      <w:r w:rsidR="00ED48FE">
        <w:rPr>
          <w:sz w:val="26"/>
          <w:szCs w:val="26"/>
        </w:rPr>
        <w:t>дминистраци</w:t>
      </w:r>
      <w:r w:rsidR="008D1089">
        <w:rPr>
          <w:sz w:val="26"/>
          <w:szCs w:val="26"/>
        </w:rPr>
        <w:t>ей</w:t>
      </w:r>
      <w:r w:rsidR="00ED48FE">
        <w:rPr>
          <w:sz w:val="26"/>
          <w:szCs w:val="26"/>
        </w:rPr>
        <w:t xml:space="preserve"> </w:t>
      </w:r>
      <w:r w:rsidR="008D1089">
        <w:rPr>
          <w:sz w:val="26"/>
          <w:szCs w:val="26"/>
        </w:rPr>
        <w:t>СП</w:t>
      </w:r>
      <w:r w:rsidR="00ED48FE">
        <w:rPr>
          <w:sz w:val="26"/>
          <w:szCs w:val="26"/>
        </w:rPr>
        <w:t xml:space="preserve"> </w:t>
      </w:r>
      <w:r w:rsidR="00770EDB">
        <w:rPr>
          <w:sz w:val="26"/>
          <w:szCs w:val="26"/>
        </w:rPr>
        <w:t>Большесухоязовский</w:t>
      </w:r>
      <w:r w:rsidR="00ED48FE">
        <w:rPr>
          <w:sz w:val="26"/>
          <w:szCs w:val="26"/>
        </w:rPr>
        <w:t xml:space="preserve"> сельсовет</w:t>
      </w:r>
      <w:r w:rsidR="008D1089">
        <w:rPr>
          <w:sz w:val="26"/>
          <w:szCs w:val="26"/>
        </w:rPr>
        <w:t xml:space="preserve"> </w:t>
      </w:r>
      <w:r w:rsidRPr="00A729E2">
        <w:rPr>
          <w:sz w:val="26"/>
          <w:szCs w:val="26"/>
        </w:rPr>
        <w:t xml:space="preserve">МР Мишкинский район РБ в случаях, определенных </w:t>
      </w:r>
      <w:hyperlink r:id="rId9" w:history="1">
        <w:r w:rsidRPr="00A729E2">
          <w:rPr>
            <w:color w:val="0000FF"/>
            <w:sz w:val="26"/>
            <w:szCs w:val="26"/>
          </w:rPr>
          <w:t>статьей 242.6</w:t>
        </w:r>
      </w:hyperlink>
      <w:r w:rsidRPr="00A729E2">
        <w:rPr>
          <w:sz w:val="26"/>
          <w:szCs w:val="26"/>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8D1089">
        <w:rPr>
          <w:sz w:val="26"/>
          <w:szCs w:val="26"/>
        </w:rPr>
        <w:t>А</w:t>
      </w:r>
      <w:r w:rsidR="00ED48FE">
        <w:rPr>
          <w:sz w:val="26"/>
          <w:szCs w:val="26"/>
        </w:rPr>
        <w:t xml:space="preserve">дминистрации </w:t>
      </w:r>
      <w:r w:rsidR="008D1089">
        <w:rPr>
          <w:sz w:val="26"/>
          <w:szCs w:val="26"/>
        </w:rPr>
        <w:t>СП</w:t>
      </w:r>
      <w:r w:rsidR="00ED48FE">
        <w:rPr>
          <w:sz w:val="26"/>
          <w:szCs w:val="26"/>
        </w:rPr>
        <w:t xml:space="preserve"> </w:t>
      </w:r>
      <w:r w:rsidR="00770EDB">
        <w:rPr>
          <w:sz w:val="26"/>
          <w:szCs w:val="26"/>
        </w:rPr>
        <w:t>Большесухоязовский</w:t>
      </w:r>
      <w:r w:rsidR="00ED48FE">
        <w:rPr>
          <w:sz w:val="26"/>
          <w:szCs w:val="26"/>
        </w:rPr>
        <w:t xml:space="preserve"> сельсовет</w:t>
      </w:r>
      <w:r w:rsidR="008D1089">
        <w:rPr>
          <w:sz w:val="26"/>
          <w:szCs w:val="26"/>
        </w:rPr>
        <w:t xml:space="preserve"> </w:t>
      </w:r>
      <w:r w:rsidRPr="00A729E2">
        <w:rPr>
          <w:sz w:val="26"/>
          <w:szCs w:val="26"/>
        </w:rPr>
        <w:t>МР Мишкинский район РБ, до момента устранения нарушения (за исключением операций по исполнению исполнительных документов и решения налогового органа) вЖурнале учета и</w:t>
      </w:r>
      <w:proofErr w:type="gramEnd"/>
      <w:r w:rsidRPr="00A729E2">
        <w:rPr>
          <w:sz w:val="26"/>
          <w:szCs w:val="26"/>
        </w:rPr>
        <w:t xml:space="preserve"> регистрации решений налогового органа указываются номер и дата </w:t>
      </w:r>
      <w:hyperlink w:anchor="P632" w:history="1">
        <w:r w:rsidRPr="00A729E2">
          <w:rPr>
            <w:color w:val="0000FF"/>
            <w:sz w:val="26"/>
            <w:szCs w:val="26"/>
          </w:rPr>
          <w:t>Уведомления</w:t>
        </w:r>
      </w:hyperlink>
      <w:r w:rsidRPr="00A729E2">
        <w:rPr>
          <w:sz w:val="26"/>
          <w:szCs w:val="26"/>
        </w:rPr>
        <w:t xml:space="preserve"> о приостановлении операций по расходованию сре</w:t>
      </w:r>
      <w:proofErr w:type="gramStart"/>
      <w:r w:rsidRPr="00A729E2">
        <w:rPr>
          <w:sz w:val="26"/>
          <w:szCs w:val="26"/>
        </w:rPr>
        <w:t>дств в св</w:t>
      </w:r>
      <w:proofErr w:type="gramEnd"/>
      <w:r w:rsidRPr="00A729E2">
        <w:rPr>
          <w:sz w:val="26"/>
          <w:szCs w:val="26"/>
        </w:rPr>
        <w:t>язи с неисполнением решения налогового органа (приложение N 6).</w:t>
      </w:r>
    </w:p>
    <w:p w:rsidR="00A729E2" w:rsidRPr="00A729E2" w:rsidRDefault="00A729E2" w:rsidP="00A729E2">
      <w:pPr>
        <w:widowControl w:val="0"/>
        <w:autoSpaceDE w:val="0"/>
        <w:autoSpaceDN w:val="0"/>
        <w:spacing w:line="276" w:lineRule="auto"/>
        <w:ind w:firstLine="540"/>
        <w:contextualSpacing/>
        <w:jc w:val="both"/>
        <w:rPr>
          <w:sz w:val="26"/>
          <w:szCs w:val="26"/>
        </w:rPr>
      </w:pPr>
      <w:proofErr w:type="gramStart"/>
      <w:r w:rsidRPr="00A729E2">
        <w:rPr>
          <w:sz w:val="26"/>
          <w:szCs w:val="26"/>
        </w:rPr>
        <w:t xml:space="preserve">Копия Уведомления о приостановлении операций по расходованию средств в связи с неисполнением решения налогового органа,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8D1089">
        <w:rPr>
          <w:sz w:val="26"/>
          <w:szCs w:val="26"/>
        </w:rPr>
        <w:t>А</w:t>
      </w:r>
      <w:r w:rsidR="00ED48FE">
        <w:rPr>
          <w:sz w:val="26"/>
          <w:szCs w:val="26"/>
        </w:rPr>
        <w:t xml:space="preserve">дминистрации </w:t>
      </w:r>
      <w:r w:rsidR="008D1089">
        <w:rPr>
          <w:sz w:val="26"/>
          <w:szCs w:val="26"/>
        </w:rPr>
        <w:t>СП</w:t>
      </w:r>
      <w:r w:rsidR="00ED48FE">
        <w:rPr>
          <w:sz w:val="26"/>
          <w:szCs w:val="26"/>
        </w:rPr>
        <w:t xml:space="preserve"> </w:t>
      </w:r>
      <w:r w:rsidR="00770EDB">
        <w:rPr>
          <w:sz w:val="26"/>
          <w:szCs w:val="26"/>
        </w:rPr>
        <w:t>Большесухоязовский</w:t>
      </w:r>
      <w:r w:rsidR="00ED48FE">
        <w:rPr>
          <w:sz w:val="26"/>
          <w:szCs w:val="26"/>
        </w:rPr>
        <w:t xml:space="preserve"> сельсовет</w:t>
      </w:r>
      <w:r w:rsidR="008D1089">
        <w:rPr>
          <w:sz w:val="26"/>
          <w:szCs w:val="26"/>
        </w:rPr>
        <w:t xml:space="preserve"> </w:t>
      </w:r>
      <w:r w:rsidRPr="00A729E2">
        <w:rPr>
          <w:sz w:val="26"/>
          <w:szCs w:val="26"/>
        </w:rPr>
        <w:t>МР Мишкинский район РБ, подшивается в дело.</w:t>
      </w:r>
      <w:proofErr w:type="gramEnd"/>
    </w:p>
    <w:p w:rsidR="00A729E2" w:rsidRPr="00A729E2" w:rsidRDefault="00A729E2" w:rsidP="00A729E2">
      <w:pPr>
        <w:widowControl w:val="0"/>
        <w:autoSpaceDE w:val="0"/>
        <w:autoSpaceDN w:val="0"/>
        <w:spacing w:line="276" w:lineRule="auto"/>
        <w:ind w:firstLine="540"/>
        <w:contextualSpacing/>
        <w:jc w:val="both"/>
        <w:rPr>
          <w:sz w:val="26"/>
          <w:szCs w:val="26"/>
        </w:rPr>
      </w:pPr>
      <w:proofErr w:type="gramStart"/>
      <w:r w:rsidRPr="00A729E2">
        <w:rPr>
          <w:sz w:val="26"/>
          <w:szCs w:val="26"/>
        </w:rPr>
        <w:t xml:space="preserve">При поступлении в </w:t>
      </w:r>
      <w:r w:rsidR="008D1089">
        <w:rPr>
          <w:sz w:val="26"/>
          <w:szCs w:val="26"/>
        </w:rPr>
        <w:t>А</w:t>
      </w:r>
      <w:r w:rsidR="00ED48FE">
        <w:rPr>
          <w:sz w:val="26"/>
          <w:szCs w:val="26"/>
        </w:rPr>
        <w:t>дминистраци</w:t>
      </w:r>
      <w:r w:rsidR="008D1089">
        <w:rPr>
          <w:sz w:val="26"/>
          <w:szCs w:val="26"/>
        </w:rPr>
        <w:t>ю</w:t>
      </w:r>
      <w:r w:rsidR="00ED48FE">
        <w:rPr>
          <w:sz w:val="26"/>
          <w:szCs w:val="26"/>
        </w:rPr>
        <w:t xml:space="preserve"> </w:t>
      </w:r>
      <w:r w:rsidR="008D1089">
        <w:rPr>
          <w:sz w:val="26"/>
          <w:szCs w:val="26"/>
        </w:rPr>
        <w:t>СП</w:t>
      </w:r>
      <w:r w:rsidR="00ED48FE">
        <w:rPr>
          <w:sz w:val="26"/>
          <w:szCs w:val="26"/>
        </w:rPr>
        <w:t xml:space="preserve"> </w:t>
      </w:r>
      <w:r w:rsidR="00770EDB">
        <w:rPr>
          <w:sz w:val="26"/>
          <w:szCs w:val="26"/>
        </w:rPr>
        <w:t>Большесухоязовский</w:t>
      </w:r>
      <w:r w:rsidR="00ED48FE">
        <w:rPr>
          <w:sz w:val="26"/>
          <w:szCs w:val="26"/>
        </w:rPr>
        <w:t xml:space="preserve"> сельсовет</w:t>
      </w:r>
      <w:r w:rsidR="008D1089">
        <w:rPr>
          <w:sz w:val="26"/>
          <w:szCs w:val="26"/>
        </w:rPr>
        <w:t xml:space="preserve"> </w:t>
      </w:r>
      <w:r w:rsidRPr="00A729E2">
        <w:rPr>
          <w:sz w:val="26"/>
          <w:szCs w:val="26"/>
        </w:rPr>
        <w:t>МР Мишкинский район РБ документа об отсрочке или о рассрочке уплаты налога, сбора, пеней и штрафов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w:t>
      </w:r>
      <w:proofErr w:type="gramEnd"/>
      <w:r w:rsidRPr="00A729E2">
        <w:rPr>
          <w:sz w:val="26"/>
          <w:szCs w:val="26"/>
        </w:rPr>
        <w:t xml:space="preserve"> о возобновлении операций по расходованию средств, с указанием даты получения), должнику передается </w:t>
      </w:r>
      <w:hyperlink w:anchor="P687" w:history="1">
        <w:r w:rsidRPr="00A729E2">
          <w:rPr>
            <w:color w:val="0000FF"/>
            <w:sz w:val="26"/>
            <w:szCs w:val="26"/>
          </w:rPr>
          <w:t>Уведомление</w:t>
        </w:r>
      </w:hyperlink>
      <w:r w:rsidRPr="00A729E2">
        <w:rPr>
          <w:sz w:val="26"/>
          <w:szCs w:val="26"/>
        </w:rPr>
        <w:t xml:space="preserve"> о возобновлении операций на его лицевых счетах (приложение N 7) и одновременно проставляются соответствующие записи в Журнале учета и регистрации решений налогового органа.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19. При неисполнении должником решения налогового органа в течение трех </w:t>
      </w:r>
      <w:r w:rsidRPr="00A729E2">
        <w:rPr>
          <w:sz w:val="26"/>
          <w:szCs w:val="26"/>
        </w:rPr>
        <w:lastRenderedPageBreak/>
        <w:t xml:space="preserve">месяцев со дня его поступления в </w:t>
      </w:r>
      <w:r w:rsidR="008D1089">
        <w:rPr>
          <w:sz w:val="26"/>
          <w:szCs w:val="26"/>
        </w:rPr>
        <w:t>А</w:t>
      </w:r>
      <w:r w:rsidR="00ED48FE">
        <w:rPr>
          <w:sz w:val="26"/>
          <w:szCs w:val="26"/>
        </w:rPr>
        <w:t xml:space="preserve">дминистрацию </w:t>
      </w:r>
      <w:r w:rsidR="008D1089">
        <w:rPr>
          <w:sz w:val="26"/>
          <w:szCs w:val="26"/>
        </w:rPr>
        <w:t>СП</w:t>
      </w:r>
      <w:r w:rsidR="00ED48FE">
        <w:rPr>
          <w:sz w:val="26"/>
          <w:szCs w:val="26"/>
        </w:rPr>
        <w:t xml:space="preserve"> </w:t>
      </w:r>
      <w:r w:rsidR="00770EDB">
        <w:rPr>
          <w:sz w:val="26"/>
          <w:szCs w:val="26"/>
        </w:rPr>
        <w:t>Большесухоязовский</w:t>
      </w:r>
      <w:r w:rsidR="00ED48FE">
        <w:rPr>
          <w:sz w:val="26"/>
          <w:szCs w:val="26"/>
        </w:rPr>
        <w:t xml:space="preserve"> сельсовет</w:t>
      </w:r>
      <w:r w:rsidRPr="00A729E2">
        <w:rPr>
          <w:sz w:val="26"/>
          <w:szCs w:val="26"/>
        </w:rPr>
        <w:t xml:space="preserve"> МР Мишкинский район РБ в налоговый орган в течение 10 рабочих дней направляется </w:t>
      </w:r>
      <w:hyperlink w:anchor="P737" w:history="1">
        <w:r w:rsidRPr="00A729E2">
          <w:rPr>
            <w:color w:val="0000FF"/>
            <w:sz w:val="26"/>
            <w:szCs w:val="26"/>
          </w:rPr>
          <w:t>Уведомление</w:t>
        </w:r>
      </w:hyperlink>
      <w:r w:rsidRPr="00A729E2">
        <w:rPr>
          <w:sz w:val="26"/>
          <w:szCs w:val="26"/>
        </w:rPr>
        <w:t xml:space="preserve"> о неисполнении решения налогового органа должником - казенным учреждением решения налогового органа (приложение N 8). Одновременно в Журнале учета и регистрации решений налогового органа указываются номер и дата направленного налоговому органу Уведомления о неисполнении решения налогового органа, копия которого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20. Хранение находящихся в деле документов, связанных с исполнением решения налогового органа, осуществляется в соответствии с требованиями государственного архивного дела не менее пяти лет.</w:t>
      </w:r>
    </w:p>
    <w:p w:rsidR="00A729E2" w:rsidRPr="00A729E2" w:rsidRDefault="00A729E2" w:rsidP="00A729E2">
      <w:pPr>
        <w:widowControl w:val="0"/>
        <w:autoSpaceDE w:val="0"/>
        <w:autoSpaceDN w:val="0"/>
        <w:spacing w:line="276" w:lineRule="auto"/>
        <w:ind w:firstLine="540"/>
        <w:contextualSpacing/>
        <w:jc w:val="both"/>
        <w:rPr>
          <w:sz w:val="26"/>
          <w:szCs w:val="26"/>
        </w:rPr>
      </w:pPr>
    </w:p>
    <w:p w:rsidR="00A729E2" w:rsidRPr="00A729E2" w:rsidRDefault="00A729E2" w:rsidP="00A729E2">
      <w:pPr>
        <w:widowControl w:val="0"/>
        <w:autoSpaceDE w:val="0"/>
        <w:autoSpaceDN w:val="0"/>
        <w:spacing w:line="276" w:lineRule="auto"/>
        <w:contextualSpacing/>
        <w:jc w:val="center"/>
        <w:outlineLvl w:val="1"/>
        <w:rPr>
          <w:sz w:val="26"/>
          <w:szCs w:val="26"/>
        </w:rPr>
      </w:pPr>
      <w:r w:rsidRPr="00A729E2">
        <w:rPr>
          <w:sz w:val="26"/>
          <w:szCs w:val="26"/>
        </w:rPr>
        <w:t>III. ВЕДЕНИЕ УЧЕТА И ХРАНЕНИЯ ДОКУМЕНТОВ ПО ИСПОЛНЕНИЮ</w:t>
      </w:r>
    </w:p>
    <w:p w:rsidR="00A729E2" w:rsidRPr="00A729E2" w:rsidRDefault="00A729E2" w:rsidP="00A729E2">
      <w:pPr>
        <w:widowControl w:val="0"/>
        <w:autoSpaceDE w:val="0"/>
        <w:autoSpaceDN w:val="0"/>
        <w:spacing w:line="276" w:lineRule="auto"/>
        <w:contextualSpacing/>
        <w:jc w:val="center"/>
        <w:rPr>
          <w:sz w:val="26"/>
          <w:szCs w:val="26"/>
        </w:rPr>
      </w:pPr>
      <w:r w:rsidRPr="00A729E2">
        <w:rPr>
          <w:sz w:val="26"/>
          <w:szCs w:val="26"/>
        </w:rPr>
        <w:t>РЕШЕНИЙ НАЛОГОВОГО ОРГАНА О ВЗЫСКАНИИ НАЛОГА, СБОРА, ПЕНИ</w:t>
      </w:r>
    </w:p>
    <w:p w:rsidR="00A729E2" w:rsidRPr="00A729E2" w:rsidRDefault="00A729E2" w:rsidP="00ED48FE">
      <w:pPr>
        <w:widowControl w:val="0"/>
        <w:autoSpaceDE w:val="0"/>
        <w:autoSpaceDN w:val="0"/>
        <w:spacing w:line="276" w:lineRule="auto"/>
        <w:contextualSpacing/>
        <w:jc w:val="center"/>
        <w:rPr>
          <w:sz w:val="26"/>
          <w:szCs w:val="26"/>
        </w:rPr>
      </w:pPr>
      <w:r w:rsidRPr="00A729E2">
        <w:rPr>
          <w:sz w:val="26"/>
          <w:szCs w:val="26"/>
        </w:rPr>
        <w:t>И ШТРАФА ПО ДЕНЕЖНЫМ ОБЯЗАТ</w:t>
      </w:r>
      <w:r w:rsidR="00ED48FE">
        <w:rPr>
          <w:sz w:val="26"/>
          <w:szCs w:val="26"/>
        </w:rPr>
        <w:t xml:space="preserve">ЕЛЬСТВАМ БЮДЖЕТНЫХ И АВТОНОМНЫХ </w:t>
      </w:r>
      <w:r w:rsidRPr="00A729E2">
        <w:rPr>
          <w:sz w:val="26"/>
          <w:szCs w:val="26"/>
        </w:rPr>
        <w:t>УЧРЕЖДЕНИЙ</w:t>
      </w:r>
      <w:r w:rsidR="00ED48FE">
        <w:rPr>
          <w:sz w:val="26"/>
          <w:szCs w:val="26"/>
        </w:rPr>
        <w:t xml:space="preserve"> </w:t>
      </w:r>
      <w:r w:rsidR="00EC5922">
        <w:rPr>
          <w:sz w:val="26"/>
          <w:szCs w:val="26"/>
        </w:rPr>
        <w:t>СП</w:t>
      </w:r>
      <w:r w:rsidR="00ED48FE">
        <w:rPr>
          <w:sz w:val="26"/>
          <w:szCs w:val="26"/>
        </w:rPr>
        <w:t xml:space="preserve"> </w:t>
      </w:r>
      <w:r w:rsidR="00770EDB">
        <w:rPr>
          <w:sz w:val="26"/>
          <w:szCs w:val="26"/>
        </w:rPr>
        <w:t>БОЛЬШЕСУХОЯЗОВСКИЙ</w:t>
      </w:r>
      <w:r w:rsidR="00ED48FE">
        <w:rPr>
          <w:sz w:val="26"/>
          <w:szCs w:val="26"/>
        </w:rPr>
        <w:t xml:space="preserve">СЕЛЬСОВЕТ </w:t>
      </w:r>
      <w:r w:rsidRPr="00A729E2">
        <w:rPr>
          <w:sz w:val="26"/>
          <w:szCs w:val="26"/>
        </w:rPr>
        <w:t>МР МИШКИНСКИЙ РАЙОН РБ</w:t>
      </w:r>
    </w:p>
    <w:p w:rsidR="00A729E2" w:rsidRPr="00A729E2" w:rsidRDefault="00A729E2" w:rsidP="00A729E2">
      <w:pPr>
        <w:widowControl w:val="0"/>
        <w:autoSpaceDE w:val="0"/>
        <w:autoSpaceDN w:val="0"/>
        <w:spacing w:line="276" w:lineRule="auto"/>
        <w:ind w:firstLine="540"/>
        <w:contextualSpacing/>
        <w:jc w:val="both"/>
        <w:rPr>
          <w:sz w:val="26"/>
          <w:szCs w:val="26"/>
        </w:rPr>
      </w:pP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21. Для ведения учета и осуществления хранения документов, связанных с исполнением решений налогового органа по денежным обязательствам бюджетных и автономных учреждений </w:t>
      </w:r>
      <w:r w:rsidR="008D1089">
        <w:rPr>
          <w:sz w:val="26"/>
          <w:szCs w:val="26"/>
        </w:rPr>
        <w:t>СП</w:t>
      </w:r>
      <w:r w:rsidR="00ED48FE">
        <w:rPr>
          <w:sz w:val="26"/>
          <w:szCs w:val="26"/>
        </w:rPr>
        <w:t xml:space="preserve"> </w:t>
      </w:r>
      <w:r w:rsidR="00770EDB">
        <w:rPr>
          <w:sz w:val="26"/>
          <w:szCs w:val="26"/>
        </w:rPr>
        <w:t>Большесухоязовский</w:t>
      </w:r>
      <w:r w:rsidR="00ED48FE">
        <w:rPr>
          <w:sz w:val="26"/>
          <w:szCs w:val="26"/>
        </w:rPr>
        <w:t xml:space="preserve"> сельсовет </w:t>
      </w:r>
      <w:r w:rsidRPr="00A729E2">
        <w:rPr>
          <w:sz w:val="26"/>
          <w:szCs w:val="26"/>
        </w:rPr>
        <w:t xml:space="preserve">МР Мишкинский район РБ (далее - должник), ведется в электронном виде </w:t>
      </w:r>
      <w:hyperlink w:anchor="P282" w:history="1">
        <w:r w:rsidRPr="00A729E2">
          <w:rPr>
            <w:color w:val="0000FF"/>
            <w:sz w:val="26"/>
            <w:szCs w:val="26"/>
          </w:rPr>
          <w:t>Журнал</w:t>
        </w:r>
      </w:hyperlink>
      <w:r w:rsidRPr="00A729E2">
        <w:rPr>
          <w:sz w:val="26"/>
          <w:szCs w:val="26"/>
        </w:rPr>
        <w:t xml:space="preserve"> учета и регистрации решений налогового органа согласно приложению N 2 к настоящему Порядку.</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Поступившее на исполнение решение налогового органа подлежит регистрации в Журнале учета и регистрации решений налогового органа не позднее следующего дня после его поступления в </w:t>
      </w:r>
      <w:r w:rsidR="008D1089">
        <w:rPr>
          <w:sz w:val="26"/>
          <w:szCs w:val="26"/>
        </w:rPr>
        <w:t>А</w:t>
      </w:r>
      <w:r w:rsidR="00ED48FE">
        <w:rPr>
          <w:sz w:val="26"/>
          <w:szCs w:val="26"/>
        </w:rPr>
        <w:t xml:space="preserve">дминистрацию </w:t>
      </w:r>
      <w:r w:rsidR="008D1089">
        <w:rPr>
          <w:sz w:val="26"/>
          <w:szCs w:val="26"/>
        </w:rPr>
        <w:t>СП</w:t>
      </w:r>
      <w:r w:rsidR="00ED48FE">
        <w:rPr>
          <w:sz w:val="26"/>
          <w:szCs w:val="26"/>
        </w:rPr>
        <w:t xml:space="preserve"> </w:t>
      </w:r>
      <w:r w:rsidR="00770EDB">
        <w:rPr>
          <w:sz w:val="26"/>
          <w:szCs w:val="26"/>
        </w:rPr>
        <w:t>Большесухоязовский</w:t>
      </w:r>
      <w:r w:rsidR="00ED48FE">
        <w:rPr>
          <w:sz w:val="26"/>
          <w:szCs w:val="26"/>
        </w:rPr>
        <w:t xml:space="preserve"> сельсовет</w:t>
      </w:r>
      <w:r w:rsidR="008D1089">
        <w:rPr>
          <w:sz w:val="26"/>
          <w:szCs w:val="26"/>
        </w:rPr>
        <w:t xml:space="preserve"> </w:t>
      </w:r>
      <w:r w:rsidRPr="00A729E2">
        <w:rPr>
          <w:sz w:val="26"/>
          <w:szCs w:val="26"/>
        </w:rPr>
        <w:t xml:space="preserve">МР Мишкинский район РБ. При этом дата, зафиксированная при регистрации решения налогового органа в качестве входящей корреспонденции, указывается в Журнале учета и регистрации решений налогового органа датой его предъявления в </w:t>
      </w:r>
      <w:r w:rsidR="008D1089">
        <w:rPr>
          <w:sz w:val="26"/>
          <w:szCs w:val="26"/>
        </w:rPr>
        <w:t>А</w:t>
      </w:r>
      <w:r w:rsidR="00ED48FE">
        <w:rPr>
          <w:sz w:val="26"/>
          <w:szCs w:val="26"/>
        </w:rPr>
        <w:t xml:space="preserve">дминистрацию </w:t>
      </w:r>
      <w:r w:rsidR="008D1089">
        <w:rPr>
          <w:sz w:val="26"/>
          <w:szCs w:val="26"/>
        </w:rPr>
        <w:t>СП</w:t>
      </w:r>
      <w:r w:rsidR="00ED48FE">
        <w:rPr>
          <w:sz w:val="26"/>
          <w:szCs w:val="26"/>
        </w:rPr>
        <w:t xml:space="preserve"> </w:t>
      </w:r>
      <w:r w:rsidR="00770EDB">
        <w:rPr>
          <w:sz w:val="26"/>
          <w:szCs w:val="26"/>
        </w:rPr>
        <w:t>Большесухоязовский</w:t>
      </w:r>
      <w:r w:rsidR="00ED48FE">
        <w:rPr>
          <w:sz w:val="26"/>
          <w:szCs w:val="26"/>
        </w:rPr>
        <w:t xml:space="preserve"> сельсовет</w:t>
      </w:r>
      <w:r w:rsidR="008D1089">
        <w:rPr>
          <w:sz w:val="26"/>
          <w:szCs w:val="26"/>
        </w:rPr>
        <w:t xml:space="preserve"> </w:t>
      </w:r>
      <w:r w:rsidRPr="00A729E2">
        <w:rPr>
          <w:sz w:val="26"/>
          <w:szCs w:val="26"/>
        </w:rPr>
        <w:t>МР Мишкинский район РБ.</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По каждому поступившему решению налогового органа формируется отдельный том в пределах дела по номенклатуре дел (далее - дело) согласно регистрационному номеру, указанному в Журнале учета и регистрации решений налогового органа. Регистрационный номер не является номером, определяющим очередность по исполнению решений налогового органа.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Оригиналы решений налогового органа хранятся в деле.</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В период исполнения решения налогового органа по окончании рабочего дня оригинал решения налогового органа помещается на хранение в сейф.</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22. </w:t>
      </w:r>
      <w:proofErr w:type="gramStart"/>
      <w:r w:rsidRPr="00A729E2">
        <w:rPr>
          <w:sz w:val="26"/>
          <w:szCs w:val="26"/>
        </w:rPr>
        <w:t xml:space="preserve">Не позднее пяти рабочих дней со дня поступления в </w:t>
      </w:r>
      <w:r w:rsidR="008D1089">
        <w:rPr>
          <w:sz w:val="26"/>
          <w:szCs w:val="26"/>
        </w:rPr>
        <w:t>А</w:t>
      </w:r>
      <w:r w:rsidR="00ED48FE">
        <w:rPr>
          <w:sz w:val="26"/>
          <w:szCs w:val="26"/>
        </w:rPr>
        <w:t>дминистрацию</w:t>
      </w:r>
      <w:r w:rsidR="008D1089">
        <w:rPr>
          <w:sz w:val="26"/>
          <w:szCs w:val="26"/>
        </w:rPr>
        <w:t xml:space="preserve"> СП </w:t>
      </w:r>
      <w:r w:rsidR="00ED48FE">
        <w:rPr>
          <w:sz w:val="26"/>
          <w:szCs w:val="26"/>
        </w:rPr>
        <w:t xml:space="preserve"> </w:t>
      </w:r>
      <w:r w:rsidR="00770EDB">
        <w:rPr>
          <w:sz w:val="26"/>
          <w:szCs w:val="26"/>
        </w:rPr>
        <w:t>Большесухоязовский</w:t>
      </w:r>
      <w:r w:rsidR="00ED48FE">
        <w:rPr>
          <w:sz w:val="26"/>
          <w:szCs w:val="26"/>
        </w:rPr>
        <w:t xml:space="preserve"> сельсовет</w:t>
      </w:r>
      <w:r w:rsidR="008D1089">
        <w:rPr>
          <w:sz w:val="26"/>
          <w:szCs w:val="26"/>
        </w:rPr>
        <w:t xml:space="preserve"> </w:t>
      </w:r>
      <w:r w:rsidRPr="00A729E2">
        <w:rPr>
          <w:sz w:val="26"/>
          <w:szCs w:val="26"/>
        </w:rPr>
        <w:t xml:space="preserve">МР Мишкинский район РБ решения налогового органа любым способом, удостоверяющим его получение, должнику передается </w:t>
      </w:r>
      <w:hyperlink w:anchor="P553" w:history="1">
        <w:r w:rsidRPr="00A729E2">
          <w:rPr>
            <w:color w:val="0000FF"/>
            <w:sz w:val="26"/>
            <w:szCs w:val="26"/>
          </w:rPr>
          <w:t>Уведомление</w:t>
        </w:r>
      </w:hyperlink>
      <w:r w:rsidRPr="00A729E2">
        <w:rPr>
          <w:sz w:val="26"/>
          <w:szCs w:val="26"/>
        </w:rPr>
        <w:t xml:space="preserve"> о поступлении решения налогового органа (приложение N 5) с </w:t>
      </w:r>
      <w:r w:rsidRPr="00A729E2">
        <w:rPr>
          <w:sz w:val="26"/>
          <w:szCs w:val="26"/>
        </w:rPr>
        <w:lastRenderedPageBreak/>
        <w:t>приложением копии решения налогового органа, с указанием в Журнале учета и регистрации решений налогового органа номера и даты Уведомления и даты вручения его</w:t>
      </w:r>
      <w:proofErr w:type="gramEnd"/>
      <w:r w:rsidRPr="00A729E2">
        <w:rPr>
          <w:sz w:val="26"/>
          <w:szCs w:val="26"/>
        </w:rPr>
        <w:t xml:space="preserve"> должнику.</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Копия Уведомления о поступлении решения налогового органа с отметкой должника о его получении либо документ, удостоверяющий получение должником данного Уведомления,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23. В случае частичного исполнения решения налогового органа при каждом перечислении в Журнале учета и регистрации решений налогового органа отмечаются перечисленная сумма, дата и номер платежного документа на ее перечисление.</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Копия платежного документа о частичном исполнении решения налогового органа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24. При исполнении решения налогового органа в полном объеме в Журнале учета и регистрации решений налогового органа отмечаются перечисленная сумма, дата и номер платежного документа на ее перечисление.</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Копия платежного документа об исполнении решения налогового органа в полном объеме подшивается в дело.</w:t>
      </w:r>
    </w:p>
    <w:p w:rsidR="00A729E2" w:rsidRPr="00A729E2" w:rsidRDefault="00ED48FE" w:rsidP="00A729E2">
      <w:pPr>
        <w:widowControl w:val="0"/>
        <w:autoSpaceDE w:val="0"/>
        <w:autoSpaceDN w:val="0"/>
        <w:spacing w:line="276" w:lineRule="auto"/>
        <w:ind w:firstLine="540"/>
        <w:contextualSpacing/>
        <w:jc w:val="both"/>
        <w:rPr>
          <w:sz w:val="26"/>
          <w:szCs w:val="26"/>
        </w:rPr>
      </w:pPr>
      <w:r>
        <w:rPr>
          <w:sz w:val="26"/>
          <w:szCs w:val="26"/>
        </w:rPr>
        <w:t xml:space="preserve">Администрация </w:t>
      </w:r>
      <w:r w:rsidR="008D1089">
        <w:rPr>
          <w:sz w:val="26"/>
          <w:szCs w:val="26"/>
        </w:rPr>
        <w:t>СП</w:t>
      </w:r>
      <w:r>
        <w:rPr>
          <w:sz w:val="26"/>
          <w:szCs w:val="26"/>
        </w:rPr>
        <w:t xml:space="preserve"> </w:t>
      </w:r>
      <w:r w:rsidR="00770EDB">
        <w:rPr>
          <w:sz w:val="26"/>
          <w:szCs w:val="26"/>
        </w:rPr>
        <w:t>Большесухоязовский</w:t>
      </w:r>
      <w:r>
        <w:rPr>
          <w:sz w:val="26"/>
          <w:szCs w:val="26"/>
        </w:rPr>
        <w:t xml:space="preserve"> сельсовет</w:t>
      </w:r>
      <w:r w:rsidR="008D1089">
        <w:rPr>
          <w:sz w:val="26"/>
          <w:szCs w:val="26"/>
        </w:rPr>
        <w:t xml:space="preserve"> </w:t>
      </w:r>
      <w:r w:rsidR="00A729E2" w:rsidRPr="00A729E2">
        <w:rPr>
          <w:sz w:val="26"/>
          <w:szCs w:val="26"/>
        </w:rPr>
        <w:t xml:space="preserve">МР Мишкинский район РБ при исполнении в полном объеме решения налогового органа уведомляет об этом налоговый орган в течение 10 рабочих дней с момента оплаты </w:t>
      </w:r>
      <w:hyperlink w:anchor="P434" w:history="1">
        <w:r w:rsidR="00A729E2" w:rsidRPr="00A729E2">
          <w:rPr>
            <w:color w:val="0000FF"/>
            <w:sz w:val="26"/>
            <w:szCs w:val="26"/>
          </w:rPr>
          <w:t>(приложение N 3)</w:t>
        </w:r>
      </w:hyperlink>
      <w:r w:rsidR="00A729E2" w:rsidRPr="00A729E2">
        <w:rPr>
          <w:sz w:val="26"/>
          <w:szCs w:val="26"/>
        </w:rPr>
        <w:t>.</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25. </w:t>
      </w:r>
      <w:proofErr w:type="gramStart"/>
      <w:r w:rsidRPr="00A729E2">
        <w:rPr>
          <w:sz w:val="26"/>
          <w:szCs w:val="26"/>
        </w:rPr>
        <w:t xml:space="preserve">При поступлении от налогового органа Уведомления об уточнении сумм задолженности к решению о взыскании денежных средств, отраженных на лицевых счетах налогоплательщика (плательщика сбора, налогового агента) (далее - Уведомление об уточнении), по которому изменена сумма задолженности по ранее представленному решению налогового органа, </w:t>
      </w:r>
      <w:r w:rsidR="008D1089">
        <w:rPr>
          <w:sz w:val="26"/>
          <w:szCs w:val="26"/>
        </w:rPr>
        <w:t>А</w:t>
      </w:r>
      <w:r w:rsidR="00ED48FE">
        <w:rPr>
          <w:sz w:val="26"/>
          <w:szCs w:val="26"/>
        </w:rPr>
        <w:t xml:space="preserve">дминистрация </w:t>
      </w:r>
      <w:r w:rsidR="008D1089">
        <w:rPr>
          <w:sz w:val="26"/>
          <w:szCs w:val="26"/>
        </w:rPr>
        <w:t>СП</w:t>
      </w:r>
      <w:r w:rsidR="00ED48FE">
        <w:rPr>
          <w:sz w:val="26"/>
          <w:szCs w:val="26"/>
        </w:rPr>
        <w:t xml:space="preserve"> </w:t>
      </w:r>
      <w:r w:rsidR="00770EDB">
        <w:rPr>
          <w:sz w:val="26"/>
          <w:szCs w:val="26"/>
        </w:rPr>
        <w:t>Большесухоязовский</w:t>
      </w:r>
      <w:r w:rsidR="00ED48FE">
        <w:rPr>
          <w:sz w:val="26"/>
          <w:szCs w:val="26"/>
        </w:rPr>
        <w:t xml:space="preserve"> сельсовет</w:t>
      </w:r>
      <w:r w:rsidR="008D1089">
        <w:rPr>
          <w:sz w:val="26"/>
          <w:szCs w:val="26"/>
        </w:rPr>
        <w:t xml:space="preserve"> </w:t>
      </w:r>
      <w:r w:rsidRPr="00A729E2">
        <w:rPr>
          <w:sz w:val="26"/>
          <w:szCs w:val="26"/>
        </w:rPr>
        <w:t>МР Мишкинский район РБ регистрирует Уведомление об уточнении в Журнале учета и регистрации решений налогового органа</w:t>
      </w:r>
      <w:proofErr w:type="gramEnd"/>
      <w:r w:rsidRPr="00A729E2">
        <w:rPr>
          <w:sz w:val="26"/>
          <w:szCs w:val="26"/>
        </w:rPr>
        <w:t xml:space="preserve"> и доводит данную информацию до должника.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В случае поступления Уведомления об уточнении с указанием нулевой суммы задолженности </w:t>
      </w:r>
      <w:r w:rsidR="00163851">
        <w:rPr>
          <w:sz w:val="26"/>
          <w:szCs w:val="26"/>
        </w:rPr>
        <w:t>А</w:t>
      </w:r>
      <w:r w:rsidR="00ED48FE">
        <w:rPr>
          <w:sz w:val="26"/>
          <w:szCs w:val="26"/>
        </w:rPr>
        <w:t xml:space="preserve">дминистрация </w:t>
      </w:r>
      <w:r w:rsidR="00163851">
        <w:rPr>
          <w:sz w:val="26"/>
          <w:szCs w:val="26"/>
        </w:rPr>
        <w:t>СП</w:t>
      </w:r>
      <w:r w:rsidR="00ED48FE">
        <w:rPr>
          <w:sz w:val="26"/>
          <w:szCs w:val="26"/>
        </w:rPr>
        <w:t xml:space="preserve"> </w:t>
      </w:r>
      <w:r w:rsidR="00770EDB">
        <w:rPr>
          <w:sz w:val="26"/>
          <w:szCs w:val="26"/>
        </w:rPr>
        <w:t>Большесухоязовский</w:t>
      </w:r>
      <w:r w:rsidR="00ED48FE">
        <w:rPr>
          <w:sz w:val="26"/>
          <w:szCs w:val="26"/>
        </w:rPr>
        <w:t xml:space="preserve"> сельсовет</w:t>
      </w:r>
      <w:r w:rsidR="00EC5922">
        <w:rPr>
          <w:sz w:val="26"/>
          <w:szCs w:val="26"/>
        </w:rPr>
        <w:t xml:space="preserve"> </w:t>
      </w:r>
      <w:r w:rsidRPr="00A729E2">
        <w:rPr>
          <w:sz w:val="26"/>
          <w:szCs w:val="26"/>
        </w:rPr>
        <w:t>МР Мишкинский район РБ после регистрации в Журнале учета и регистрации решений налогового органа информирует налоговый орган и должника о прекращении исполнения решения налогового органа.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26. При поступлении от должника заверенных копий документов, подтверждающих исполнение (частичное исполнение) решения налогового органа, в Журнале учета и регистрации решений налогового органа указываются сумма, дата и номер платежного документа, подтверждающего исполнение решения налогового органа, либо реквизиты иного документа, подтверждающего исполнение решения налогового органа. Сопроводительное письмо должника и копии документов, подтверждающих исполнение решения налогового органа, подшиваются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При представлении документов, подтверждающих исполнение решения </w:t>
      </w:r>
      <w:r w:rsidRPr="00A729E2">
        <w:rPr>
          <w:sz w:val="26"/>
          <w:szCs w:val="26"/>
        </w:rPr>
        <w:lastRenderedPageBreak/>
        <w:t xml:space="preserve">налогового органа в полном объеме, </w:t>
      </w:r>
      <w:r w:rsidR="00163851">
        <w:rPr>
          <w:sz w:val="26"/>
          <w:szCs w:val="26"/>
        </w:rPr>
        <w:t>А</w:t>
      </w:r>
      <w:r w:rsidR="00ED48FE">
        <w:rPr>
          <w:sz w:val="26"/>
          <w:szCs w:val="26"/>
        </w:rPr>
        <w:t xml:space="preserve">дминистрация </w:t>
      </w:r>
      <w:r w:rsidR="00163851">
        <w:rPr>
          <w:sz w:val="26"/>
          <w:szCs w:val="26"/>
        </w:rPr>
        <w:t>СП</w:t>
      </w:r>
      <w:r w:rsidR="00ED48FE">
        <w:rPr>
          <w:sz w:val="26"/>
          <w:szCs w:val="26"/>
        </w:rPr>
        <w:t xml:space="preserve"> </w:t>
      </w:r>
      <w:r w:rsidR="00770EDB">
        <w:rPr>
          <w:sz w:val="26"/>
          <w:szCs w:val="26"/>
        </w:rPr>
        <w:t>Большесухоязовский</w:t>
      </w:r>
      <w:r w:rsidR="00ED48FE">
        <w:rPr>
          <w:sz w:val="26"/>
          <w:szCs w:val="26"/>
        </w:rPr>
        <w:t xml:space="preserve"> сельсовет</w:t>
      </w:r>
      <w:r w:rsidR="00163851">
        <w:rPr>
          <w:sz w:val="26"/>
          <w:szCs w:val="26"/>
        </w:rPr>
        <w:t xml:space="preserve"> </w:t>
      </w:r>
      <w:r w:rsidRPr="00A729E2">
        <w:rPr>
          <w:sz w:val="26"/>
          <w:szCs w:val="26"/>
        </w:rPr>
        <w:t>МР Мишкинский район РБ уведомляет об этом налоговый орган.</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Копия письма, направляемого в налоговый орган, также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27. При предъявлении должником в </w:t>
      </w:r>
      <w:r w:rsidR="00163851">
        <w:rPr>
          <w:sz w:val="26"/>
          <w:szCs w:val="26"/>
        </w:rPr>
        <w:t>А</w:t>
      </w:r>
      <w:r w:rsidR="00ED48FE">
        <w:rPr>
          <w:sz w:val="26"/>
          <w:szCs w:val="26"/>
        </w:rPr>
        <w:t xml:space="preserve">дминистрацию </w:t>
      </w:r>
      <w:r w:rsidR="00163851">
        <w:rPr>
          <w:sz w:val="26"/>
          <w:szCs w:val="26"/>
        </w:rPr>
        <w:t>СП</w:t>
      </w:r>
      <w:r w:rsidR="00ED48FE">
        <w:rPr>
          <w:sz w:val="26"/>
          <w:szCs w:val="26"/>
        </w:rPr>
        <w:t xml:space="preserve"> </w:t>
      </w:r>
      <w:r w:rsidR="00770EDB">
        <w:rPr>
          <w:sz w:val="26"/>
          <w:szCs w:val="26"/>
        </w:rPr>
        <w:t>Большесухоязовский</w:t>
      </w:r>
      <w:r w:rsidR="00ED48FE">
        <w:rPr>
          <w:sz w:val="26"/>
          <w:szCs w:val="26"/>
        </w:rPr>
        <w:t xml:space="preserve"> сельсовет</w:t>
      </w:r>
      <w:r w:rsidR="00163851">
        <w:rPr>
          <w:sz w:val="26"/>
          <w:szCs w:val="26"/>
        </w:rPr>
        <w:t xml:space="preserve"> </w:t>
      </w:r>
      <w:r w:rsidRPr="00A729E2">
        <w:rPr>
          <w:sz w:val="26"/>
          <w:szCs w:val="26"/>
        </w:rPr>
        <w:t>МР Мишкинский район РБ документа об отсрочке или о рассрочке исполнения решения налогового органа в Журнале учета и регистрации решений налогового органа проставляется соответствующая отметка с указанием наименования и даты представленного документа.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Вышеуказанная копия документа об отсрочке или рассрочке уплаты налога, сбора, пени и штрафа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28. </w:t>
      </w:r>
      <w:proofErr w:type="gramStart"/>
      <w:r w:rsidRPr="00A729E2">
        <w:rPr>
          <w:sz w:val="26"/>
          <w:szCs w:val="26"/>
        </w:rPr>
        <w:t xml:space="preserve">При осуществлении в случаях, определенных </w:t>
      </w:r>
      <w:hyperlink r:id="rId10" w:history="1">
        <w:r w:rsidRPr="00A729E2">
          <w:rPr>
            <w:color w:val="0000FF"/>
            <w:sz w:val="26"/>
            <w:szCs w:val="26"/>
          </w:rPr>
          <w:t>частью 20 статьи 30</w:t>
        </w:r>
      </w:hyperlink>
      <w:r w:rsidRPr="00A729E2">
        <w:rPr>
          <w:sz w:val="26"/>
          <w:szCs w:val="26"/>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163851">
        <w:rPr>
          <w:sz w:val="26"/>
          <w:szCs w:val="26"/>
        </w:rPr>
        <w:t>А</w:t>
      </w:r>
      <w:r w:rsidR="00ED48FE">
        <w:rPr>
          <w:sz w:val="26"/>
          <w:szCs w:val="26"/>
        </w:rPr>
        <w:t xml:space="preserve">дминистрации </w:t>
      </w:r>
      <w:r w:rsidR="00163851">
        <w:rPr>
          <w:sz w:val="26"/>
          <w:szCs w:val="26"/>
        </w:rPr>
        <w:t>СП</w:t>
      </w:r>
      <w:r w:rsidR="00ED48FE">
        <w:rPr>
          <w:sz w:val="26"/>
          <w:szCs w:val="26"/>
        </w:rPr>
        <w:t xml:space="preserve"> </w:t>
      </w:r>
      <w:r w:rsidR="00770EDB">
        <w:rPr>
          <w:sz w:val="26"/>
          <w:szCs w:val="26"/>
        </w:rPr>
        <w:t>Большесухоязовский</w:t>
      </w:r>
      <w:r w:rsidR="00ED48FE">
        <w:rPr>
          <w:sz w:val="26"/>
          <w:szCs w:val="26"/>
        </w:rPr>
        <w:t xml:space="preserve"> сельсовет</w:t>
      </w:r>
      <w:r w:rsidRPr="00A729E2">
        <w:rPr>
          <w:sz w:val="26"/>
          <w:szCs w:val="26"/>
        </w:rPr>
        <w:t xml:space="preserve"> МР Мишкинский район РБ, до момента устранения нарушения (за исключением операций по исполнению исполнительных документов и решения налогового органа), не позднее рабочего дня, следующего за днем приостановления</w:t>
      </w:r>
      <w:r w:rsidR="00163851">
        <w:rPr>
          <w:sz w:val="26"/>
          <w:szCs w:val="26"/>
        </w:rPr>
        <w:t xml:space="preserve"> </w:t>
      </w:r>
      <w:r w:rsidRPr="00A729E2">
        <w:rPr>
          <w:sz w:val="26"/>
          <w:szCs w:val="26"/>
        </w:rPr>
        <w:t>операций</w:t>
      </w:r>
      <w:proofErr w:type="gramEnd"/>
      <w:r w:rsidRPr="00A729E2">
        <w:rPr>
          <w:sz w:val="26"/>
          <w:szCs w:val="26"/>
        </w:rPr>
        <w:t xml:space="preserve">, </w:t>
      </w:r>
      <w:proofErr w:type="gramStart"/>
      <w:r w:rsidRPr="00A729E2">
        <w:rPr>
          <w:sz w:val="26"/>
          <w:szCs w:val="26"/>
        </w:rPr>
        <w:t xml:space="preserve">должнику (структурному подразделению) передается любым способом, удостоверяющим его получение, </w:t>
      </w:r>
      <w:hyperlink w:anchor="P632" w:history="1">
        <w:r w:rsidRPr="00A729E2">
          <w:rPr>
            <w:color w:val="0000FF"/>
            <w:sz w:val="26"/>
            <w:szCs w:val="26"/>
          </w:rPr>
          <w:t>Уведомление</w:t>
        </w:r>
      </w:hyperlink>
      <w:r w:rsidRPr="00A729E2">
        <w:rPr>
          <w:sz w:val="26"/>
          <w:szCs w:val="26"/>
        </w:rPr>
        <w:t xml:space="preserve"> о приостановлении операций по расходованию средств в связи с неисполнением решения налогового органа (приложение N 6) с указанием в Журнале учета и регистрации решений налогового органа номера и даты Уведомления о приостановлении операций по расходованию средств в связи с неисполнением решения налогового органа.</w:t>
      </w:r>
      <w:proofErr w:type="gramEnd"/>
    </w:p>
    <w:p w:rsidR="00A729E2" w:rsidRPr="00A729E2" w:rsidRDefault="00A729E2" w:rsidP="00A729E2">
      <w:pPr>
        <w:widowControl w:val="0"/>
        <w:autoSpaceDE w:val="0"/>
        <w:autoSpaceDN w:val="0"/>
        <w:spacing w:line="276" w:lineRule="auto"/>
        <w:ind w:firstLine="540"/>
        <w:contextualSpacing/>
        <w:jc w:val="both"/>
        <w:rPr>
          <w:sz w:val="26"/>
          <w:szCs w:val="26"/>
        </w:rPr>
      </w:pPr>
      <w:proofErr w:type="gramStart"/>
      <w:r w:rsidRPr="00A729E2">
        <w:rPr>
          <w:sz w:val="26"/>
          <w:szCs w:val="26"/>
        </w:rPr>
        <w:t xml:space="preserve">При поступлении в </w:t>
      </w:r>
      <w:r w:rsidR="00163851">
        <w:rPr>
          <w:sz w:val="26"/>
          <w:szCs w:val="26"/>
        </w:rPr>
        <w:t>А</w:t>
      </w:r>
      <w:r w:rsidR="00ED48FE">
        <w:rPr>
          <w:sz w:val="26"/>
          <w:szCs w:val="26"/>
        </w:rPr>
        <w:t xml:space="preserve">дминистрацию </w:t>
      </w:r>
      <w:r w:rsidR="00163851">
        <w:rPr>
          <w:sz w:val="26"/>
          <w:szCs w:val="26"/>
        </w:rPr>
        <w:t>СП</w:t>
      </w:r>
      <w:r w:rsidR="00ED48FE">
        <w:rPr>
          <w:sz w:val="26"/>
          <w:szCs w:val="26"/>
        </w:rPr>
        <w:t xml:space="preserve"> </w:t>
      </w:r>
      <w:r w:rsidR="00770EDB">
        <w:rPr>
          <w:sz w:val="26"/>
          <w:szCs w:val="26"/>
        </w:rPr>
        <w:t>Большесухоязовский</w:t>
      </w:r>
      <w:r w:rsidR="00ED48FE">
        <w:rPr>
          <w:sz w:val="26"/>
          <w:szCs w:val="26"/>
        </w:rPr>
        <w:t xml:space="preserve"> сельсовет</w:t>
      </w:r>
      <w:r w:rsidR="00163851">
        <w:rPr>
          <w:sz w:val="26"/>
          <w:szCs w:val="26"/>
        </w:rPr>
        <w:t xml:space="preserve"> </w:t>
      </w:r>
      <w:r w:rsidRPr="00A729E2">
        <w:rPr>
          <w:sz w:val="26"/>
          <w:szCs w:val="26"/>
        </w:rPr>
        <w:t>МР Мишкинский район РБ документа, подтверждающего исполнение решения налогового органа, документа об отсрочке или о рассрочке исполнения решения налогового органа в период приостановления операций на лицевых счетах должника, включая его структурные подразделения, не позднее рабочего дня, следующего за днем их поступления, должнику (структурному подразделению) передается любым способом, удостоверяющим его получение (заказным письмом или</w:t>
      </w:r>
      <w:proofErr w:type="gramEnd"/>
      <w:r w:rsidRPr="00A729E2">
        <w:rPr>
          <w:sz w:val="26"/>
          <w:szCs w:val="26"/>
        </w:rPr>
        <w:t xml:space="preserve"> выдает лично под роспись) </w:t>
      </w:r>
      <w:hyperlink w:anchor="P687" w:history="1">
        <w:r w:rsidRPr="00A729E2">
          <w:rPr>
            <w:color w:val="0000FF"/>
            <w:sz w:val="26"/>
            <w:szCs w:val="26"/>
          </w:rPr>
          <w:t>Уведомление</w:t>
        </w:r>
      </w:hyperlink>
      <w:r w:rsidRPr="00A729E2">
        <w:rPr>
          <w:sz w:val="26"/>
          <w:szCs w:val="26"/>
        </w:rPr>
        <w:t xml:space="preserve"> о возобновлении операций по расходованию средств (приложение N 7) и одновременно проставляются соответствующие записи в Журнале учета и регистрации решений налогового органа.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29. При неисполнении должником решения налогового органа в течение трех месяцев со дня его поступления в </w:t>
      </w:r>
      <w:r w:rsidR="00163851">
        <w:rPr>
          <w:sz w:val="26"/>
          <w:szCs w:val="26"/>
        </w:rPr>
        <w:t>А</w:t>
      </w:r>
      <w:r w:rsidR="00ED48FE">
        <w:rPr>
          <w:sz w:val="26"/>
          <w:szCs w:val="26"/>
        </w:rPr>
        <w:t xml:space="preserve">дминистрацию </w:t>
      </w:r>
      <w:r w:rsidR="00163851">
        <w:rPr>
          <w:sz w:val="26"/>
          <w:szCs w:val="26"/>
        </w:rPr>
        <w:t>СП</w:t>
      </w:r>
      <w:r w:rsidR="00ED48FE">
        <w:rPr>
          <w:sz w:val="26"/>
          <w:szCs w:val="26"/>
        </w:rPr>
        <w:t xml:space="preserve"> </w:t>
      </w:r>
      <w:r w:rsidR="00770EDB">
        <w:rPr>
          <w:sz w:val="26"/>
          <w:szCs w:val="26"/>
        </w:rPr>
        <w:t>Большесухоязовский</w:t>
      </w:r>
      <w:r w:rsidR="00ED48FE">
        <w:rPr>
          <w:sz w:val="26"/>
          <w:szCs w:val="26"/>
        </w:rPr>
        <w:t xml:space="preserve"> сельсовет</w:t>
      </w:r>
      <w:r w:rsidR="00163851">
        <w:rPr>
          <w:sz w:val="26"/>
          <w:szCs w:val="26"/>
        </w:rPr>
        <w:t xml:space="preserve"> </w:t>
      </w:r>
      <w:r w:rsidRPr="00A729E2">
        <w:rPr>
          <w:sz w:val="26"/>
          <w:szCs w:val="26"/>
        </w:rPr>
        <w:t xml:space="preserve">МР Мишкинский район РБ в налоговый орган в течение 10 рабочих дней направляется </w:t>
      </w:r>
      <w:hyperlink w:anchor="P737" w:history="1">
        <w:r w:rsidRPr="00A729E2">
          <w:rPr>
            <w:color w:val="0000FF"/>
            <w:sz w:val="26"/>
            <w:szCs w:val="26"/>
          </w:rPr>
          <w:t>Уведомление</w:t>
        </w:r>
      </w:hyperlink>
      <w:r w:rsidRPr="00A729E2">
        <w:rPr>
          <w:sz w:val="26"/>
          <w:szCs w:val="26"/>
        </w:rPr>
        <w:t xml:space="preserve"> о неисполнении решения налогового органа должником - бюджетным и автономным учреждением решения налогового органа (приложение N 8). В Журнале учета и регистрации решений налогового органа указываются номер и дата направленного налоговому органу Уведомления о неисполнении должником решения налогового органа, копия которого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lastRenderedPageBreak/>
        <w:t>30. Хранение находящихся в деле документов, связанных с исполнением решений налогового органа, осуществляется в соответствии с требованиями государственного архивного дела не менее пяти лет.</w:t>
      </w:r>
    </w:p>
    <w:p w:rsidR="00A729E2" w:rsidRPr="00A729E2" w:rsidRDefault="00A729E2" w:rsidP="00A729E2">
      <w:pPr>
        <w:widowControl w:val="0"/>
        <w:autoSpaceDE w:val="0"/>
        <w:autoSpaceDN w:val="0"/>
        <w:spacing w:line="276" w:lineRule="auto"/>
        <w:contextualSpacing/>
        <w:jc w:val="center"/>
        <w:rPr>
          <w:sz w:val="26"/>
          <w:szCs w:val="26"/>
        </w:rPr>
      </w:pPr>
    </w:p>
    <w:p w:rsidR="00A729E2" w:rsidRPr="00A729E2" w:rsidRDefault="00A729E2" w:rsidP="00A729E2">
      <w:pPr>
        <w:widowControl w:val="0"/>
        <w:autoSpaceDE w:val="0"/>
        <w:autoSpaceDN w:val="0"/>
        <w:spacing w:line="276" w:lineRule="auto"/>
        <w:contextualSpacing/>
        <w:jc w:val="center"/>
        <w:outlineLvl w:val="1"/>
        <w:rPr>
          <w:sz w:val="26"/>
          <w:szCs w:val="26"/>
        </w:rPr>
      </w:pPr>
      <w:r w:rsidRPr="00A729E2">
        <w:rPr>
          <w:sz w:val="26"/>
          <w:szCs w:val="26"/>
        </w:rPr>
        <w:t>IV. ПОРЯДОК УЧЕТА И РЕГИСТРАЦИИ РЕШЕНИЙ НАЛОГОВОГО ОРГАНА</w:t>
      </w:r>
    </w:p>
    <w:p w:rsidR="00A729E2" w:rsidRPr="00A729E2" w:rsidRDefault="00A729E2" w:rsidP="00A729E2">
      <w:pPr>
        <w:widowControl w:val="0"/>
        <w:autoSpaceDE w:val="0"/>
        <w:autoSpaceDN w:val="0"/>
        <w:spacing w:line="276" w:lineRule="auto"/>
        <w:contextualSpacing/>
        <w:jc w:val="center"/>
        <w:rPr>
          <w:sz w:val="26"/>
          <w:szCs w:val="26"/>
        </w:rPr>
      </w:pPr>
      <w:r w:rsidRPr="00A729E2">
        <w:rPr>
          <w:sz w:val="26"/>
          <w:szCs w:val="26"/>
        </w:rPr>
        <w:t>ПРИ ИЗМЕНЕНИИ ТИПА МУНИЦИПАЛЬНОГО УЧРЕЖДЕНИЯ, ЛИЦЕВЫЕ</w:t>
      </w:r>
    </w:p>
    <w:p w:rsidR="00A729E2" w:rsidRPr="00A729E2" w:rsidRDefault="00A729E2" w:rsidP="00A729E2">
      <w:pPr>
        <w:widowControl w:val="0"/>
        <w:autoSpaceDE w:val="0"/>
        <w:autoSpaceDN w:val="0"/>
        <w:spacing w:line="276" w:lineRule="auto"/>
        <w:contextualSpacing/>
        <w:jc w:val="center"/>
        <w:rPr>
          <w:sz w:val="26"/>
          <w:szCs w:val="26"/>
        </w:rPr>
      </w:pPr>
      <w:proofErr w:type="gramStart"/>
      <w:r w:rsidRPr="00A729E2">
        <w:rPr>
          <w:sz w:val="26"/>
          <w:szCs w:val="26"/>
        </w:rPr>
        <w:t>СЧЕТА</w:t>
      </w:r>
      <w:proofErr w:type="gramEnd"/>
      <w:r w:rsidRPr="00A729E2">
        <w:rPr>
          <w:sz w:val="26"/>
          <w:szCs w:val="26"/>
        </w:rPr>
        <w:t xml:space="preserve"> КОТОРОГО ОТКРЫТЫ В АДМИНИСТРАЦИИ</w:t>
      </w:r>
      <w:r w:rsidR="00ED48FE">
        <w:rPr>
          <w:sz w:val="26"/>
          <w:szCs w:val="26"/>
        </w:rPr>
        <w:t xml:space="preserve"> </w:t>
      </w:r>
      <w:r w:rsidR="00163851">
        <w:rPr>
          <w:sz w:val="26"/>
          <w:szCs w:val="26"/>
        </w:rPr>
        <w:t>СП</w:t>
      </w:r>
      <w:r w:rsidR="00ED48FE">
        <w:rPr>
          <w:sz w:val="26"/>
          <w:szCs w:val="26"/>
        </w:rPr>
        <w:t xml:space="preserve"> </w:t>
      </w:r>
      <w:r w:rsidR="00770EDB">
        <w:rPr>
          <w:sz w:val="26"/>
          <w:szCs w:val="26"/>
        </w:rPr>
        <w:t>БОЛЬШЕСУХОЯЗОВСКИЙ</w:t>
      </w:r>
      <w:r w:rsidR="00ED48FE">
        <w:rPr>
          <w:sz w:val="26"/>
          <w:szCs w:val="26"/>
        </w:rPr>
        <w:t xml:space="preserve"> СЕЛЬСОВЕТ</w:t>
      </w:r>
      <w:r w:rsidRPr="00A729E2">
        <w:rPr>
          <w:sz w:val="26"/>
          <w:szCs w:val="26"/>
        </w:rPr>
        <w:t xml:space="preserve"> МР МИШКИНСКИЙ РАЙОН РБ</w:t>
      </w:r>
    </w:p>
    <w:p w:rsidR="00ED48FE" w:rsidRDefault="00ED48FE" w:rsidP="00A729E2">
      <w:pPr>
        <w:widowControl w:val="0"/>
        <w:autoSpaceDE w:val="0"/>
        <w:autoSpaceDN w:val="0"/>
        <w:spacing w:line="276" w:lineRule="auto"/>
        <w:ind w:firstLine="540"/>
        <w:contextualSpacing/>
        <w:jc w:val="both"/>
        <w:rPr>
          <w:sz w:val="26"/>
          <w:szCs w:val="26"/>
        </w:rPr>
      </w:pPr>
    </w:p>
    <w:p w:rsid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31. </w:t>
      </w:r>
      <w:proofErr w:type="gramStart"/>
      <w:r w:rsidRPr="00A729E2">
        <w:rPr>
          <w:sz w:val="26"/>
          <w:szCs w:val="26"/>
        </w:rPr>
        <w:t xml:space="preserve">При изменении типа муниципального учреждения учет и хранение решений налогового органа по денежным обязательствам бюджетных и автономных учреждений, поступивших на исполнение в </w:t>
      </w:r>
      <w:r w:rsidR="00163851">
        <w:rPr>
          <w:sz w:val="26"/>
          <w:szCs w:val="26"/>
        </w:rPr>
        <w:t>А</w:t>
      </w:r>
      <w:r w:rsidR="00ED48FE">
        <w:rPr>
          <w:sz w:val="26"/>
          <w:szCs w:val="26"/>
        </w:rPr>
        <w:t>дминистраци</w:t>
      </w:r>
      <w:r w:rsidR="00163851">
        <w:rPr>
          <w:sz w:val="26"/>
          <w:szCs w:val="26"/>
        </w:rPr>
        <w:t>ю</w:t>
      </w:r>
      <w:r w:rsidR="00ED48FE">
        <w:rPr>
          <w:sz w:val="26"/>
          <w:szCs w:val="26"/>
        </w:rPr>
        <w:t xml:space="preserve"> </w:t>
      </w:r>
      <w:r w:rsidR="00163851">
        <w:rPr>
          <w:sz w:val="26"/>
          <w:szCs w:val="26"/>
        </w:rPr>
        <w:t>СП</w:t>
      </w:r>
      <w:r w:rsidR="00ED48FE">
        <w:rPr>
          <w:sz w:val="26"/>
          <w:szCs w:val="26"/>
        </w:rPr>
        <w:t xml:space="preserve"> </w:t>
      </w:r>
      <w:r w:rsidR="00770EDB">
        <w:rPr>
          <w:sz w:val="26"/>
          <w:szCs w:val="26"/>
        </w:rPr>
        <w:t>Большесухоязовский</w:t>
      </w:r>
      <w:r w:rsidR="00ED48FE">
        <w:rPr>
          <w:sz w:val="26"/>
          <w:szCs w:val="26"/>
        </w:rPr>
        <w:t xml:space="preserve"> сельсовет</w:t>
      </w:r>
      <w:r w:rsidRPr="00A729E2">
        <w:rPr>
          <w:sz w:val="26"/>
          <w:szCs w:val="26"/>
        </w:rPr>
        <w:t xml:space="preserve"> администрации МР Мишкинский район РБ либо предъявленных в период изменения типа учреждения, осуществляется в соответствии с положениями настоящего Порядка, установленными для бюджетных и автономных учреждений.</w:t>
      </w:r>
      <w:proofErr w:type="gramEnd"/>
    </w:p>
    <w:p w:rsidR="00ED48FE" w:rsidRPr="00A729E2" w:rsidRDefault="00ED48FE" w:rsidP="00A729E2">
      <w:pPr>
        <w:widowControl w:val="0"/>
        <w:autoSpaceDE w:val="0"/>
        <w:autoSpaceDN w:val="0"/>
        <w:spacing w:line="276" w:lineRule="auto"/>
        <w:ind w:firstLine="540"/>
        <w:contextualSpacing/>
        <w:jc w:val="both"/>
        <w:rPr>
          <w:sz w:val="24"/>
        </w:rPr>
        <w:sectPr w:rsidR="00ED48FE" w:rsidRPr="00A729E2" w:rsidSect="00DD15A0">
          <w:pgSz w:w="11906" w:h="16838"/>
          <w:pgMar w:top="709" w:right="850" w:bottom="1134" w:left="1701" w:header="708" w:footer="708" w:gutter="0"/>
          <w:cols w:space="708"/>
          <w:docGrid w:linePitch="360"/>
        </w:sectPr>
      </w:pPr>
    </w:p>
    <w:p w:rsidR="00A729E2" w:rsidRPr="00A729E2" w:rsidRDefault="00A729E2" w:rsidP="00A729E2">
      <w:pPr>
        <w:widowControl w:val="0"/>
        <w:autoSpaceDE w:val="0"/>
        <w:autoSpaceDN w:val="0"/>
        <w:jc w:val="right"/>
        <w:outlineLvl w:val="1"/>
        <w:rPr>
          <w:sz w:val="20"/>
        </w:rPr>
      </w:pPr>
      <w:r w:rsidRPr="00A729E2">
        <w:rPr>
          <w:sz w:val="20"/>
        </w:rPr>
        <w:lastRenderedPageBreak/>
        <w:t>Приложение N 1</w:t>
      </w:r>
    </w:p>
    <w:p w:rsidR="00A729E2" w:rsidRPr="00A729E2" w:rsidRDefault="00A729E2" w:rsidP="00A729E2">
      <w:pPr>
        <w:widowControl w:val="0"/>
        <w:autoSpaceDE w:val="0"/>
        <w:autoSpaceDN w:val="0"/>
        <w:jc w:val="right"/>
        <w:rPr>
          <w:sz w:val="20"/>
        </w:rPr>
      </w:pPr>
      <w:r w:rsidRPr="00A729E2">
        <w:rPr>
          <w:sz w:val="20"/>
        </w:rPr>
        <w:t>к Порядку ведения учета</w:t>
      </w:r>
    </w:p>
    <w:p w:rsidR="00A729E2" w:rsidRPr="00A729E2" w:rsidRDefault="00A729E2" w:rsidP="00A729E2">
      <w:pPr>
        <w:widowControl w:val="0"/>
        <w:autoSpaceDE w:val="0"/>
        <w:autoSpaceDN w:val="0"/>
        <w:jc w:val="right"/>
        <w:rPr>
          <w:sz w:val="20"/>
        </w:rPr>
      </w:pPr>
      <w:r w:rsidRPr="00A729E2">
        <w:rPr>
          <w:sz w:val="20"/>
        </w:rPr>
        <w:t>и осуществления хранения</w:t>
      </w:r>
    </w:p>
    <w:p w:rsidR="00A729E2" w:rsidRPr="00A729E2" w:rsidRDefault="00A729E2" w:rsidP="00A729E2">
      <w:pPr>
        <w:widowControl w:val="0"/>
        <w:autoSpaceDE w:val="0"/>
        <w:autoSpaceDN w:val="0"/>
        <w:jc w:val="right"/>
        <w:rPr>
          <w:sz w:val="20"/>
        </w:rPr>
      </w:pPr>
      <w:r w:rsidRPr="00A729E2">
        <w:rPr>
          <w:sz w:val="20"/>
        </w:rPr>
        <w:t>документов по исполнению</w:t>
      </w:r>
    </w:p>
    <w:p w:rsidR="00A729E2" w:rsidRPr="00A729E2" w:rsidRDefault="00A729E2" w:rsidP="00A729E2">
      <w:pPr>
        <w:widowControl w:val="0"/>
        <w:autoSpaceDE w:val="0"/>
        <w:autoSpaceDN w:val="0"/>
        <w:jc w:val="right"/>
        <w:rPr>
          <w:sz w:val="20"/>
        </w:rPr>
      </w:pPr>
      <w:r w:rsidRPr="00A729E2">
        <w:rPr>
          <w:sz w:val="20"/>
        </w:rPr>
        <w:t>решений налогового органа</w:t>
      </w:r>
    </w:p>
    <w:p w:rsidR="00A729E2" w:rsidRPr="00A729E2" w:rsidRDefault="00A729E2" w:rsidP="00A729E2">
      <w:pPr>
        <w:widowControl w:val="0"/>
        <w:autoSpaceDE w:val="0"/>
        <w:autoSpaceDN w:val="0"/>
        <w:jc w:val="right"/>
        <w:rPr>
          <w:sz w:val="20"/>
        </w:rPr>
      </w:pPr>
      <w:r w:rsidRPr="00A729E2">
        <w:rPr>
          <w:sz w:val="20"/>
        </w:rPr>
        <w:t>о взыскании налога,</w:t>
      </w:r>
    </w:p>
    <w:p w:rsidR="00A729E2" w:rsidRPr="00A729E2" w:rsidRDefault="00A729E2" w:rsidP="00A729E2">
      <w:pPr>
        <w:widowControl w:val="0"/>
        <w:autoSpaceDE w:val="0"/>
        <w:autoSpaceDN w:val="0"/>
        <w:jc w:val="right"/>
        <w:rPr>
          <w:sz w:val="20"/>
        </w:rPr>
      </w:pPr>
      <w:r w:rsidRPr="00A729E2">
        <w:rPr>
          <w:sz w:val="20"/>
        </w:rPr>
        <w:t>сбора, пени и штрафа</w:t>
      </w:r>
    </w:p>
    <w:p w:rsidR="00A729E2" w:rsidRPr="00A729E2" w:rsidRDefault="00A729E2" w:rsidP="00A729E2">
      <w:pPr>
        <w:widowControl w:val="0"/>
        <w:autoSpaceDE w:val="0"/>
        <w:autoSpaceDN w:val="0"/>
        <w:jc w:val="right"/>
        <w:rPr>
          <w:sz w:val="20"/>
        </w:rPr>
      </w:pPr>
      <w:r w:rsidRPr="00A729E2">
        <w:rPr>
          <w:sz w:val="20"/>
        </w:rPr>
        <w:t>по денежным обязательствам</w:t>
      </w:r>
    </w:p>
    <w:p w:rsidR="00A729E2" w:rsidRPr="00A729E2" w:rsidRDefault="00A729E2" w:rsidP="00A729E2">
      <w:pPr>
        <w:widowControl w:val="0"/>
        <w:autoSpaceDE w:val="0"/>
        <w:autoSpaceDN w:val="0"/>
        <w:jc w:val="right"/>
        <w:rPr>
          <w:sz w:val="20"/>
        </w:rPr>
      </w:pPr>
      <w:r w:rsidRPr="00A729E2">
        <w:rPr>
          <w:sz w:val="20"/>
        </w:rPr>
        <w:t>казенных, бюджетных и</w:t>
      </w:r>
    </w:p>
    <w:p w:rsidR="006329A4" w:rsidRDefault="00A729E2" w:rsidP="00A729E2">
      <w:pPr>
        <w:widowControl w:val="0"/>
        <w:autoSpaceDE w:val="0"/>
        <w:autoSpaceDN w:val="0"/>
        <w:jc w:val="right"/>
        <w:rPr>
          <w:sz w:val="20"/>
        </w:rPr>
      </w:pPr>
      <w:r w:rsidRPr="00A729E2">
        <w:rPr>
          <w:sz w:val="20"/>
        </w:rPr>
        <w:t>автономных учреждений</w:t>
      </w:r>
    </w:p>
    <w:p w:rsidR="00A729E2" w:rsidRDefault="006329A4" w:rsidP="00A729E2">
      <w:pPr>
        <w:widowControl w:val="0"/>
        <w:autoSpaceDE w:val="0"/>
        <w:autoSpaceDN w:val="0"/>
        <w:jc w:val="right"/>
        <w:rPr>
          <w:sz w:val="20"/>
        </w:rPr>
      </w:pPr>
      <w:r>
        <w:rPr>
          <w:sz w:val="20"/>
        </w:rPr>
        <w:t>администрации СП</w:t>
      </w:r>
    </w:p>
    <w:p w:rsidR="006329A4" w:rsidRPr="00A729E2" w:rsidRDefault="00770EDB" w:rsidP="00A729E2">
      <w:pPr>
        <w:widowControl w:val="0"/>
        <w:autoSpaceDE w:val="0"/>
        <w:autoSpaceDN w:val="0"/>
        <w:jc w:val="right"/>
        <w:rPr>
          <w:sz w:val="20"/>
        </w:rPr>
      </w:pPr>
      <w:r>
        <w:rPr>
          <w:sz w:val="20"/>
        </w:rPr>
        <w:t>Большесухоязовский</w:t>
      </w:r>
      <w:r w:rsidR="006329A4">
        <w:rPr>
          <w:sz w:val="20"/>
        </w:rPr>
        <w:t xml:space="preserve"> сельсовет</w:t>
      </w:r>
    </w:p>
    <w:p w:rsidR="00A729E2" w:rsidRPr="00A729E2" w:rsidRDefault="00A729E2" w:rsidP="00A729E2">
      <w:pPr>
        <w:widowControl w:val="0"/>
        <w:autoSpaceDE w:val="0"/>
        <w:autoSpaceDN w:val="0"/>
        <w:ind w:left="11328"/>
        <w:jc w:val="right"/>
        <w:rPr>
          <w:sz w:val="20"/>
        </w:rPr>
      </w:pPr>
      <w:r w:rsidRPr="00A729E2">
        <w:rPr>
          <w:sz w:val="20"/>
        </w:rPr>
        <w:t>МР Мишкинский район РБ</w:t>
      </w:r>
    </w:p>
    <w:p w:rsidR="00A729E2" w:rsidRPr="00A729E2" w:rsidRDefault="00A729E2" w:rsidP="00A729E2">
      <w:pPr>
        <w:widowControl w:val="0"/>
        <w:autoSpaceDE w:val="0"/>
        <w:autoSpaceDN w:val="0"/>
        <w:jc w:val="center"/>
        <w:rPr>
          <w:sz w:val="24"/>
        </w:rPr>
      </w:pPr>
      <w:bookmarkStart w:id="2" w:name="P129"/>
      <w:bookmarkEnd w:id="2"/>
      <w:r w:rsidRPr="00A729E2">
        <w:rPr>
          <w:sz w:val="24"/>
        </w:rPr>
        <w:t>Журнал</w:t>
      </w:r>
    </w:p>
    <w:p w:rsidR="00A729E2" w:rsidRPr="00A729E2" w:rsidRDefault="00A729E2" w:rsidP="00A729E2">
      <w:pPr>
        <w:widowControl w:val="0"/>
        <w:autoSpaceDE w:val="0"/>
        <w:autoSpaceDN w:val="0"/>
        <w:jc w:val="center"/>
        <w:rPr>
          <w:sz w:val="24"/>
        </w:rPr>
      </w:pPr>
      <w:r w:rsidRPr="00A729E2">
        <w:rPr>
          <w:sz w:val="24"/>
        </w:rPr>
        <w:t>учета и регистрации решений налоговых органов,</w:t>
      </w:r>
    </w:p>
    <w:p w:rsidR="00A729E2" w:rsidRPr="00A729E2" w:rsidRDefault="00A729E2" w:rsidP="00A729E2">
      <w:pPr>
        <w:widowControl w:val="0"/>
        <w:autoSpaceDE w:val="0"/>
        <w:autoSpaceDN w:val="0"/>
        <w:jc w:val="center"/>
        <w:rPr>
          <w:sz w:val="24"/>
        </w:rPr>
      </w:pPr>
      <w:proofErr w:type="gramStart"/>
      <w:r w:rsidRPr="00A729E2">
        <w:rPr>
          <w:sz w:val="24"/>
        </w:rPr>
        <w:t>предусматривающих</w:t>
      </w:r>
      <w:proofErr w:type="gramEnd"/>
      <w:r w:rsidRPr="00A729E2">
        <w:rPr>
          <w:sz w:val="24"/>
        </w:rPr>
        <w:t xml:space="preserve"> обращение взыскания на средства казенных</w:t>
      </w:r>
    </w:p>
    <w:p w:rsidR="00A729E2" w:rsidRPr="00A729E2" w:rsidRDefault="00A729E2" w:rsidP="00A729E2">
      <w:pPr>
        <w:widowControl w:val="0"/>
        <w:autoSpaceDE w:val="0"/>
        <w:autoSpaceDN w:val="0"/>
        <w:jc w:val="center"/>
        <w:rPr>
          <w:sz w:val="24"/>
        </w:rPr>
      </w:pPr>
      <w:r w:rsidRPr="00A729E2">
        <w:rPr>
          <w:sz w:val="24"/>
        </w:rPr>
        <w:t>учреждений</w:t>
      </w:r>
      <w:r w:rsidR="006329A4">
        <w:rPr>
          <w:sz w:val="24"/>
        </w:rPr>
        <w:t xml:space="preserve"> администрации СП </w:t>
      </w:r>
      <w:r w:rsidR="00770EDB">
        <w:rPr>
          <w:sz w:val="24"/>
        </w:rPr>
        <w:t>Большесухоязовский</w:t>
      </w:r>
      <w:r w:rsidR="006329A4">
        <w:rPr>
          <w:sz w:val="24"/>
        </w:rPr>
        <w:t xml:space="preserve"> сельсовет</w:t>
      </w:r>
      <w:r w:rsidRPr="00A729E2">
        <w:rPr>
          <w:sz w:val="24"/>
        </w:rPr>
        <w:t xml:space="preserve"> МР Мишкинский район РБ</w:t>
      </w:r>
    </w:p>
    <w:p w:rsidR="00A729E2" w:rsidRPr="00A729E2" w:rsidRDefault="00A729E2" w:rsidP="00A729E2">
      <w:pPr>
        <w:widowControl w:val="0"/>
        <w:autoSpaceDE w:val="0"/>
        <w:autoSpaceDN w:val="0"/>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1928"/>
        <w:gridCol w:w="1644"/>
        <w:gridCol w:w="821"/>
        <w:gridCol w:w="686"/>
        <w:gridCol w:w="1701"/>
        <w:gridCol w:w="1531"/>
        <w:gridCol w:w="1701"/>
      </w:tblGrid>
      <w:tr w:rsidR="00A729E2" w:rsidRPr="00A729E2" w:rsidTr="00A729E2">
        <w:tc>
          <w:tcPr>
            <w:tcW w:w="456" w:type="dxa"/>
            <w:vMerge w:val="restart"/>
          </w:tcPr>
          <w:p w:rsidR="00A729E2" w:rsidRPr="00A729E2" w:rsidRDefault="00A729E2" w:rsidP="00A729E2">
            <w:pPr>
              <w:widowControl w:val="0"/>
              <w:autoSpaceDE w:val="0"/>
              <w:autoSpaceDN w:val="0"/>
              <w:jc w:val="center"/>
              <w:rPr>
                <w:sz w:val="24"/>
              </w:rPr>
            </w:pPr>
            <w:r w:rsidRPr="00A729E2">
              <w:rPr>
                <w:sz w:val="24"/>
              </w:rPr>
              <w:t xml:space="preserve">N </w:t>
            </w:r>
            <w:proofErr w:type="gramStart"/>
            <w:r w:rsidRPr="00A729E2">
              <w:rPr>
                <w:sz w:val="24"/>
              </w:rPr>
              <w:t>п</w:t>
            </w:r>
            <w:proofErr w:type="gramEnd"/>
            <w:r w:rsidRPr="00A729E2">
              <w:rPr>
                <w:sz w:val="24"/>
              </w:rPr>
              <w:t>/п</w:t>
            </w:r>
          </w:p>
        </w:tc>
        <w:tc>
          <w:tcPr>
            <w:tcW w:w="1928" w:type="dxa"/>
            <w:vMerge w:val="restart"/>
          </w:tcPr>
          <w:p w:rsidR="00A729E2" w:rsidRPr="00A729E2" w:rsidRDefault="00A729E2" w:rsidP="00A729E2">
            <w:pPr>
              <w:widowControl w:val="0"/>
              <w:autoSpaceDE w:val="0"/>
              <w:autoSpaceDN w:val="0"/>
              <w:jc w:val="center"/>
              <w:rPr>
                <w:sz w:val="24"/>
              </w:rPr>
            </w:pPr>
            <w:r w:rsidRPr="00A729E2">
              <w:rPr>
                <w:sz w:val="24"/>
              </w:rPr>
              <w:t>Номер, присвоенный решению налогового органа при регистрации входящей корреспонденции</w:t>
            </w:r>
          </w:p>
        </w:tc>
        <w:tc>
          <w:tcPr>
            <w:tcW w:w="1644" w:type="dxa"/>
            <w:vMerge w:val="restart"/>
          </w:tcPr>
          <w:p w:rsidR="00A729E2" w:rsidRPr="00A729E2" w:rsidRDefault="00A729E2" w:rsidP="00A729E2">
            <w:pPr>
              <w:widowControl w:val="0"/>
              <w:autoSpaceDE w:val="0"/>
              <w:autoSpaceDN w:val="0"/>
              <w:jc w:val="center"/>
              <w:rPr>
                <w:sz w:val="24"/>
              </w:rPr>
            </w:pPr>
            <w:r w:rsidRPr="00A729E2">
              <w:rPr>
                <w:sz w:val="24"/>
              </w:rPr>
              <w:t>Дата предъявления решения налогового органа</w:t>
            </w:r>
          </w:p>
        </w:tc>
        <w:tc>
          <w:tcPr>
            <w:tcW w:w="3208" w:type="dxa"/>
            <w:gridSpan w:val="3"/>
          </w:tcPr>
          <w:p w:rsidR="00A729E2" w:rsidRPr="00A729E2" w:rsidRDefault="00A729E2" w:rsidP="00A729E2">
            <w:pPr>
              <w:widowControl w:val="0"/>
              <w:autoSpaceDE w:val="0"/>
              <w:autoSpaceDN w:val="0"/>
              <w:jc w:val="center"/>
              <w:rPr>
                <w:sz w:val="24"/>
              </w:rPr>
            </w:pPr>
            <w:r w:rsidRPr="00A729E2">
              <w:rPr>
                <w:sz w:val="24"/>
              </w:rPr>
              <w:t>Решение налогового органа</w:t>
            </w:r>
          </w:p>
        </w:tc>
        <w:tc>
          <w:tcPr>
            <w:tcW w:w="1531" w:type="dxa"/>
            <w:vMerge w:val="restart"/>
          </w:tcPr>
          <w:p w:rsidR="00A729E2" w:rsidRPr="00A729E2" w:rsidRDefault="00A729E2" w:rsidP="00A729E2">
            <w:pPr>
              <w:widowControl w:val="0"/>
              <w:autoSpaceDE w:val="0"/>
              <w:autoSpaceDN w:val="0"/>
              <w:jc w:val="center"/>
              <w:rPr>
                <w:sz w:val="24"/>
              </w:rPr>
            </w:pPr>
            <w:r w:rsidRPr="00A729E2">
              <w:rPr>
                <w:sz w:val="24"/>
              </w:rPr>
              <w:t>Количество листов приложения</w:t>
            </w:r>
          </w:p>
        </w:tc>
        <w:tc>
          <w:tcPr>
            <w:tcW w:w="1701" w:type="dxa"/>
            <w:vMerge w:val="restart"/>
          </w:tcPr>
          <w:p w:rsidR="00A729E2" w:rsidRPr="00A729E2" w:rsidRDefault="00A729E2" w:rsidP="00A729E2">
            <w:pPr>
              <w:widowControl w:val="0"/>
              <w:autoSpaceDE w:val="0"/>
              <w:autoSpaceDN w:val="0"/>
              <w:jc w:val="center"/>
              <w:rPr>
                <w:sz w:val="24"/>
              </w:rPr>
            </w:pPr>
            <w:r w:rsidRPr="00A729E2">
              <w:rPr>
                <w:sz w:val="24"/>
              </w:rPr>
              <w:t>Наименование должника в соответствии с решением налогового органа</w:t>
            </w:r>
          </w:p>
        </w:tc>
      </w:tr>
      <w:tr w:rsidR="00A729E2" w:rsidRPr="00A729E2" w:rsidTr="00A729E2">
        <w:tc>
          <w:tcPr>
            <w:tcW w:w="456" w:type="dxa"/>
            <w:vMerge/>
          </w:tcPr>
          <w:p w:rsidR="00A729E2" w:rsidRPr="00A729E2" w:rsidRDefault="00A729E2" w:rsidP="00A729E2">
            <w:pPr>
              <w:rPr>
                <w:sz w:val="24"/>
                <w:szCs w:val="24"/>
              </w:rPr>
            </w:pPr>
          </w:p>
        </w:tc>
        <w:tc>
          <w:tcPr>
            <w:tcW w:w="1928" w:type="dxa"/>
            <w:vMerge/>
          </w:tcPr>
          <w:p w:rsidR="00A729E2" w:rsidRPr="00A729E2" w:rsidRDefault="00A729E2" w:rsidP="00A729E2">
            <w:pPr>
              <w:rPr>
                <w:sz w:val="24"/>
                <w:szCs w:val="24"/>
              </w:rPr>
            </w:pPr>
          </w:p>
        </w:tc>
        <w:tc>
          <w:tcPr>
            <w:tcW w:w="1644" w:type="dxa"/>
            <w:vMerge/>
          </w:tcPr>
          <w:p w:rsidR="00A729E2" w:rsidRPr="00A729E2" w:rsidRDefault="00A729E2" w:rsidP="00A729E2">
            <w:pPr>
              <w:rPr>
                <w:sz w:val="24"/>
                <w:szCs w:val="24"/>
              </w:rPr>
            </w:pPr>
          </w:p>
        </w:tc>
        <w:tc>
          <w:tcPr>
            <w:tcW w:w="821" w:type="dxa"/>
          </w:tcPr>
          <w:p w:rsidR="00A729E2" w:rsidRPr="00A729E2" w:rsidRDefault="00A729E2" w:rsidP="00A729E2">
            <w:pPr>
              <w:widowControl w:val="0"/>
              <w:autoSpaceDE w:val="0"/>
              <w:autoSpaceDN w:val="0"/>
              <w:jc w:val="center"/>
              <w:rPr>
                <w:sz w:val="24"/>
              </w:rPr>
            </w:pPr>
            <w:r w:rsidRPr="00A729E2">
              <w:rPr>
                <w:sz w:val="24"/>
              </w:rPr>
              <w:t>номер</w:t>
            </w:r>
          </w:p>
        </w:tc>
        <w:tc>
          <w:tcPr>
            <w:tcW w:w="686" w:type="dxa"/>
          </w:tcPr>
          <w:p w:rsidR="00A729E2" w:rsidRPr="00A729E2" w:rsidRDefault="00A729E2" w:rsidP="00A729E2">
            <w:pPr>
              <w:widowControl w:val="0"/>
              <w:autoSpaceDE w:val="0"/>
              <w:autoSpaceDN w:val="0"/>
              <w:jc w:val="center"/>
              <w:rPr>
                <w:sz w:val="24"/>
              </w:rPr>
            </w:pPr>
            <w:r w:rsidRPr="00A729E2">
              <w:rPr>
                <w:sz w:val="24"/>
              </w:rPr>
              <w:t>дата</w:t>
            </w:r>
          </w:p>
        </w:tc>
        <w:tc>
          <w:tcPr>
            <w:tcW w:w="1701" w:type="dxa"/>
          </w:tcPr>
          <w:p w:rsidR="00A729E2" w:rsidRPr="00A729E2" w:rsidRDefault="00A729E2" w:rsidP="00A729E2">
            <w:pPr>
              <w:widowControl w:val="0"/>
              <w:autoSpaceDE w:val="0"/>
              <w:autoSpaceDN w:val="0"/>
              <w:jc w:val="center"/>
              <w:rPr>
                <w:sz w:val="24"/>
              </w:rPr>
            </w:pPr>
            <w:r w:rsidRPr="00A729E2">
              <w:rPr>
                <w:sz w:val="24"/>
              </w:rPr>
              <w:t>наименование налогового органа</w:t>
            </w:r>
          </w:p>
        </w:tc>
        <w:tc>
          <w:tcPr>
            <w:tcW w:w="1531" w:type="dxa"/>
            <w:vMerge/>
          </w:tcPr>
          <w:p w:rsidR="00A729E2" w:rsidRPr="00A729E2" w:rsidRDefault="00A729E2" w:rsidP="00A729E2">
            <w:pPr>
              <w:rPr>
                <w:sz w:val="24"/>
                <w:szCs w:val="24"/>
              </w:rPr>
            </w:pPr>
          </w:p>
        </w:tc>
        <w:tc>
          <w:tcPr>
            <w:tcW w:w="1701" w:type="dxa"/>
            <w:vMerge/>
          </w:tcPr>
          <w:p w:rsidR="00A729E2" w:rsidRPr="00A729E2" w:rsidRDefault="00A729E2" w:rsidP="00A729E2">
            <w:pPr>
              <w:rPr>
                <w:sz w:val="24"/>
                <w:szCs w:val="24"/>
              </w:rPr>
            </w:pPr>
          </w:p>
        </w:tc>
      </w:tr>
      <w:tr w:rsidR="00A729E2" w:rsidRPr="00A729E2" w:rsidTr="00A729E2">
        <w:tc>
          <w:tcPr>
            <w:tcW w:w="456" w:type="dxa"/>
          </w:tcPr>
          <w:p w:rsidR="00A729E2" w:rsidRPr="00A729E2" w:rsidRDefault="00A729E2" w:rsidP="00A729E2">
            <w:pPr>
              <w:widowControl w:val="0"/>
              <w:autoSpaceDE w:val="0"/>
              <w:autoSpaceDN w:val="0"/>
              <w:jc w:val="center"/>
              <w:rPr>
                <w:sz w:val="24"/>
              </w:rPr>
            </w:pPr>
            <w:r w:rsidRPr="00A729E2">
              <w:rPr>
                <w:sz w:val="24"/>
              </w:rPr>
              <w:t>1</w:t>
            </w:r>
          </w:p>
        </w:tc>
        <w:tc>
          <w:tcPr>
            <w:tcW w:w="1928" w:type="dxa"/>
          </w:tcPr>
          <w:p w:rsidR="00A729E2" w:rsidRPr="00A729E2" w:rsidRDefault="00A729E2" w:rsidP="00A729E2">
            <w:pPr>
              <w:widowControl w:val="0"/>
              <w:autoSpaceDE w:val="0"/>
              <w:autoSpaceDN w:val="0"/>
              <w:jc w:val="center"/>
              <w:rPr>
                <w:sz w:val="24"/>
              </w:rPr>
            </w:pPr>
            <w:r w:rsidRPr="00A729E2">
              <w:rPr>
                <w:sz w:val="24"/>
              </w:rPr>
              <w:t>2</w:t>
            </w:r>
          </w:p>
        </w:tc>
        <w:tc>
          <w:tcPr>
            <w:tcW w:w="1644" w:type="dxa"/>
          </w:tcPr>
          <w:p w:rsidR="00A729E2" w:rsidRPr="00A729E2" w:rsidRDefault="00A729E2" w:rsidP="00A729E2">
            <w:pPr>
              <w:widowControl w:val="0"/>
              <w:autoSpaceDE w:val="0"/>
              <w:autoSpaceDN w:val="0"/>
              <w:jc w:val="center"/>
              <w:rPr>
                <w:sz w:val="24"/>
              </w:rPr>
            </w:pPr>
            <w:r w:rsidRPr="00A729E2">
              <w:rPr>
                <w:sz w:val="24"/>
              </w:rPr>
              <w:t>3</w:t>
            </w:r>
          </w:p>
        </w:tc>
        <w:tc>
          <w:tcPr>
            <w:tcW w:w="821" w:type="dxa"/>
          </w:tcPr>
          <w:p w:rsidR="00A729E2" w:rsidRPr="00A729E2" w:rsidRDefault="00A729E2" w:rsidP="00A729E2">
            <w:pPr>
              <w:widowControl w:val="0"/>
              <w:autoSpaceDE w:val="0"/>
              <w:autoSpaceDN w:val="0"/>
              <w:jc w:val="center"/>
              <w:rPr>
                <w:sz w:val="24"/>
              </w:rPr>
            </w:pPr>
            <w:r w:rsidRPr="00A729E2">
              <w:rPr>
                <w:sz w:val="24"/>
              </w:rPr>
              <w:t>4</w:t>
            </w:r>
          </w:p>
        </w:tc>
        <w:tc>
          <w:tcPr>
            <w:tcW w:w="686" w:type="dxa"/>
          </w:tcPr>
          <w:p w:rsidR="00A729E2" w:rsidRPr="00A729E2" w:rsidRDefault="00A729E2" w:rsidP="00A729E2">
            <w:pPr>
              <w:widowControl w:val="0"/>
              <w:autoSpaceDE w:val="0"/>
              <w:autoSpaceDN w:val="0"/>
              <w:jc w:val="center"/>
              <w:rPr>
                <w:sz w:val="24"/>
              </w:rPr>
            </w:pPr>
            <w:r w:rsidRPr="00A729E2">
              <w:rPr>
                <w:sz w:val="24"/>
              </w:rPr>
              <w:t>5</w:t>
            </w:r>
          </w:p>
        </w:tc>
        <w:tc>
          <w:tcPr>
            <w:tcW w:w="1701" w:type="dxa"/>
          </w:tcPr>
          <w:p w:rsidR="00A729E2" w:rsidRPr="00A729E2" w:rsidRDefault="00A729E2" w:rsidP="00A729E2">
            <w:pPr>
              <w:widowControl w:val="0"/>
              <w:autoSpaceDE w:val="0"/>
              <w:autoSpaceDN w:val="0"/>
              <w:jc w:val="center"/>
              <w:rPr>
                <w:sz w:val="24"/>
              </w:rPr>
            </w:pPr>
            <w:r w:rsidRPr="00A729E2">
              <w:rPr>
                <w:sz w:val="24"/>
              </w:rPr>
              <w:t>6</w:t>
            </w:r>
          </w:p>
        </w:tc>
        <w:tc>
          <w:tcPr>
            <w:tcW w:w="1531" w:type="dxa"/>
          </w:tcPr>
          <w:p w:rsidR="00A729E2" w:rsidRPr="00A729E2" w:rsidRDefault="00A729E2" w:rsidP="00A729E2">
            <w:pPr>
              <w:widowControl w:val="0"/>
              <w:autoSpaceDE w:val="0"/>
              <w:autoSpaceDN w:val="0"/>
              <w:jc w:val="center"/>
              <w:rPr>
                <w:sz w:val="24"/>
              </w:rPr>
            </w:pPr>
            <w:r w:rsidRPr="00A729E2">
              <w:rPr>
                <w:sz w:val="24"/>
              </w:rPr>
              <w:t>7</w:t>
            </w:r>
          </w:p>
        </w:tc>
        <w:tc>
          <w:tcPr>
            <w:tcW w:w="1701" w:type="dxa"/>
          </w:tcPr>
          <w:p w:rsidR="00A729E2" w:rsidRPr="00A729E2" w:rsidRDefault="00A729E2" w:rsidP="00A729E2">
            <w:pPr>
              <w:widowControl w:val="0"/>
              <w:autoSpaceDE w:val="0"/>
              <w:autoSpaceDN w:val="0"/>
              <w:jc w:val="center"/>
              <w:rPr>
                <w:sz w:val="24"/>
              </w:rPr>
            </w:pPr>
            <w:r w:rsidRPr="00A729E2">
              <w:rPr>
                <w:sz w:val="24"/>
              </w:rPr>
              <w:t>8</w:t>
            </w:r>
          </w:p>
        </w:tc>
      </w:tr>
      <w:tr w:rsidR="00A729E2" w:rsidRPr="00A729E2" w:rsidTr="00A729E2">
        <w:tc>
          <w:tcPr>
            <w:tcW w:w="456" w:type="dxa"/>
          </w:tcPr>
          <w:p w:rsidR="00A729E2" w:rsidRPr="00A729E2" w:rsidRDefault="00A729E2" w:rsidP="00A729E2">
            <w:pPr>
              <w:widowControl w:val="0"/>
              <w:autoSpaceDE w:val="0"/>
              <w:autoSpaceDN w:val="0"/>
              <w:jc w:val="center"/>
              <w:rPr>
                <w:sz w:val="24"/>
              </w:rPr>
            </w:pPr>
          </w:p>
        </w:tc>
        <w:tc>
          <w:tcPr>
            <w:tcW w:w="1928" w:type="dxa"/>
          </w:tcPr>
          <w:p w:rsidR="00A729E2" w:rsidRPr="00A729E2" w:rsidRDefault="00A729E2" w:rsidP="00A729E2">
            <w:pPr>
              <w:widowControl w:val="0"/>
              <w:autoSpaceDE w:val="0"/>
              <w:autoSpaceDN w:val="0"/>
              <w:jc w:val="center"/>
              <w:rPr>
                <w:sz w:val="24"/>
              </w:rPr>
            </w:pPr>
          </w:p>
        </w:tc>
        <w:tc>
          <w:tcPr>
            <w:tcW w:w="1644" w:type="dxa"/>
          </w:tcPr>
          <w:p w:rsidR="00A729E2" w:rsidRPr="00A729E2" w:rsidRDefault="00A729E2" w:rsidP="00A729E2">
            <w:pPr>
              <w:widowControl w:val="0"/>
              <w:autoSpaceDE w:val="0"/>
              <w:autoSpaceDN w:val="0"/>
              <w:jc w:val="center"/>
              <w:rPr>
                <w:sz w:val="24"/>
              </w:rPr>
            </w:pPr>
          </w:p>
        </w:tc>
        <w:tc>
          <w:tcPr>
            <w:tcW w:w="821" w:type="dxa"/>
          </w:tcPr>
          <w:p w:rsidR="00A729E2" w:rsidRPr="00A729E2" w:rsidRDefault="00A729E2" w:rsidP="00A729E2">
            <w:pPr>
              <w:widowControl w:val="0"/>
              <w:autoSpaceDE w:val="0"/>
              <w:autoSpaceDN w:val="0"/>
              <w:jc w:val="center"/>
              <w:rPr>
                <w:sz w:val="24"/>
              </w:rPr>
            </w:pPr>
          </w:p>
        </w:tc>
        <w:tc>
          <w:tcPr>
            <w:tcW w:w="686" w:type="dxa"/>
          </w:tcPr>
          <w:p w:rsidR="00A729E2" w:rsidRPr="00A729E2" w:rsidRDefault="00A729E2" w:rsidP="00A729E2">
            <w:pPr>
              <w:widowControl w:val="0"/>
              <w:autoSpaceDE w:val="0"/>
              <w:autoSpaceDN w:val="0"/>
              <w:jc w:val="center"/>
              <w:rPr>
                <w:sz w:val="24"/>
              </w:rPr>
            </w:pPr>
          </w:p>
        </w:tc>
        <w:tc>
          <w:tcPr>
            <w:tcW w:w="1701" w:type="dxa"/>
          </w:tcPr>
          <w:p w:rsidR="00A729E2" w:rsidRPr="00A729E2" w:rsidRDefault="00A729E2" w:rsidP="00A729E2">
            <w:pPr>
              <w:widowControl w:val="0"/>
              <w:autoSpaceDE w:val="0"/>
              <w:autoSpaceDN w:val="0"/>
              <w:jc w:val="center"/>
              <w:rPr>
                <w:sz w:val="24"/>
              </w:rPr>
            </w:pPr>
          </w:p>
        </w:tc>
        <w:tc>
          <w:tcPr>
            <w:tcW w:w="1531" w:type="dxa"/>
          </w:tcPr>
          <w:p w:rsidR="00A729E2" w:rsidRPr="00A729E2" w:rsidRDefault="00A729E2" w:rsidP="00A729E2">
            <w:pPr>
              <w:widowControl w:val="0"/>
              <w:autoSpaceDE w:val="0"/>
              <w:autoSpaceDN w:val="0"/>
              <w:jc w:val="center"/>
              <w:rPr>
                <w:sz w:val="24"/>
              </w:rPr>
            </w:pPr>
          </w:p>
        </w:tc>
        <w:tc>
          <w:tcPr>
            <w:tcW w:w="1701" w:type="dxa"/>
          </w:tcPr>
          <w:p w:rsidR="00A729E2" w:rsidRPr="00A729E2" w:rsidRDefault="00A729E2" w:rsidP="00A729E2">
            <w:pPr>
              <w:widowControl w:val="0"/>
              <w:autoSpaceDE w:val="0"/>
              <w:autoSpaceDN w:val="0"/>
              <w:jc w:val="center"/>
              <w:rPr>
                <w:sz w:val="24"/>
              </w:rPr>
            </w:pPr>
          </w:p>
        </w:tc>
      </w:tr>
    </w:tbl>
    <w:p w:rsidR="00A729E2" w:rsidRPr="00A729E2" w:rsidRDefault="00A729E2" w:rsidP="00A729E2">
      <w:pPr>
        <w:widowControl w:val="0"/>
        <w:autoSpaceDE w:val="0"/>
        <w:autoSpaceDN w:val="0"/>
        <w:ind w:firstLine="54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1157"/>
        <w:gridCol w:w="768"/>
        <w:gridCol w:w="710"/>
        <w:gridCol w:w="1133"/>
        <w:gridCol w:w="773"/>
        <w:gridCol w:w="624"/>
        <w:gridCol w:w="835"/>
        <w:gridCol w:w="680"/>
        <w:gridCol w:w="782"/>
        <w:gridCol w:w="590"/>
        <w:gridCol w:w="794"/>
        <w:gridCol w:w="749"/>
        <w:gridCol w:w="830"/>
        <w:gridCol w:w="864"/>
        <w:gridCol w:w="794"/>
        <w:gridCol w:w="922"/>
      </w:tblGrid>
      <w:tr w:rsidR="00A729E2" w:rsidRPr="00A729E2" w:rsidTr="00A729E2">
        <w:tc>
          <w:tcPr>
            <w:tcW w:w="1304" w:type="dxa"/>
            <w:vMerge w:val="restart"/>
          </w:tcPr>
          <w:p w:rsidR="00A729E2" w:rsidRPr="00A729E2" w:rsidRDefault="00A729E2" w:rsidP="00A729E2">
            <w:pPr>
              <w:widowControl w:val="0"/>
              <w:autoSpaceDE w:val="0"/>
              <w:autoSpaceDN w:val="0"/>
              <w:jc w:val="center"/>
              <w:rPr>
                <w:sz w:val="24"/>
              </w:rPr>
            </w:pPr>
            <w:r w:rsidRPr="00A729E2">
              <w:rPr>
                <w:sz w:val="24"/>
              </w:rPr>
              <w:t xml:space="preserve">Банковские </w:t>
            </w:r>
            <w:r w:rsidRPr="00A729E2">
              <w:rPr>
                <w:sz w:val="24"/>
              </w:rPr>
              <w:lastRenderedPageBreak/>
              <w:t>реквизиты для зачисления средств по решению налогового органа, адрес налогового органа</w:t>
            </w:r>
          </w:p>
        </w:tc>
        <w:tc>
          <w:tcPr>
            <w:tcW w:w="1157" w:type="dxa"/>
            <w:vMerge w:val="restart"/>
          </w:tcPr>
          <w:p w:rsidR="00A729E2" w:rsidRPr="00A729E2" w:rsidRDefault="00A729E2" w:rsidP="00A729E2">
            <w:pPr>
              <w:widowControl w:val="0"/>
              <w:autoSpaceDE w:val="0"/>
              <w:autoSpaceDN w:val="0"/>
              <w:jc w:val="center"/>
              <w:rPr>
                <w:sz w:val="24"/>
              </w:rPr>
            </w:pPr>
            <w:r w:rsidRPr="00A729E2">
              <w:rPr>
                <w:sz w:val="24"/>
              </w:rPr>
              <w:lastRenderedPageBreak/>
              <w:t xml:space="preserve">Сумма по решению </w:t>
            </w:r>
            <w:r w:rsidRPr="00A729E2">
              <w:rPr>
                <w:sz w:val="24"/>
              </w:rPr>
              <w:lastRenderedPageBreak/>
              <w:t>налогового органа, руб.</w:t>
            </w:r>
          </w:p>
        </w:tc>
        <w:tc>
          <w:tcPr>
            <w:tcW w:w="1478" w:type="dxa"/>
            <w:gridSpan w:val="2"/>
          </w:tcPr>
          <w:p w:rsidR="00A729E2" w:rsidRPr="00A729E2" w:rsidRDefault="00A729E2" w:rsidP="00A729E2">
            <w:pPr>
              <w:widowControl w:val="0"/>
              <w:autoSpaceDE w:val="0"/>
              <w:autoSpaceDN w:val="0"/>
              <w:jc w:val="center"/>
              <w:rPr>
                <w:sz w:val="24"/>
              </w:rPr>
            </w:pPr>
            <w:r w:rsidRPr="00A729E2">
              <w:rPr>
                <w:sz w:val="24"/>
              </w:rPr>
              <w:lastRenderedPageBreak/>
              <w:t xml:space="preserve">Уведомление о </w:t>
            </w:r>
            <w:r w:rsidRPr="00A729E2">
              <w:rPr>
                <w:sz w:val="24"/>
              </w:rPr>
              <w:lastRenderedPageBreak/>
              <w:t>поступлении решения налогового органа</w:t>
            </w:r>
          </w:p>
        </w:tc>
        <w:tc>
          <w:tcPr>
            <w:tcW w:w="1133" w:type="dxa"/>
            <w:vMerge w:val="restart"/>
          </w:tcPr>
          <w:p w:rsidR="00A729E2" w:rsidRPr="00A729E2" w:rsidRDefault="00A729E2" w:rsidP="00A729E2">
            <w:pPr>
              <w:widowControl w:val="0"/>
              <w:autoSpaceDE w:val="0"/>
              <w:autoSpaceDN w:val="0"/>
              <w:jc w:val="center"/>
              <w:rPr>
                <w:sz w:val="24"/>
              </w:rPr>
            </w:pPr>
            <w:r w:rsidRPr="00A729E2">
              <w:rPr>
                <w:sz w:val="24"/>
              </w:rPr>
              <w:lastRenderedPageBreak/>
              <w:t xml:space="preserve">Дата вручения </w:t>
            </w:r>
            <w:r w:rsidRPr="00A729E2">
              <w:rPr>
                <w:sz w:val="24"/>
              </w:rPr>
              <w:lastRenderedPageBreak/>
              <w:t>уведомления должнику</w:t>
            </w:r>
          </w:p>
        </w:tc>
        <w:tc>
          <w:tcPr>
            <w:tcW w:w="2912" w:type="dxa"/>
            <w:gridSpan w:val="4"/>
          </w:tcPr>
          <w:p w:rsidR="00A729E2" w:rsidRPr="00A729E2" w:rsidRDefault="00A729E2" w:rsidP="00A729E2">
            <w:pPr>
              <w:widowControl w:val="0"/>
              <w:autoSpaceDE w:val="0"/>
              <w:autoSpaceDN w:val="0"/>
              <w:jc w:val="center"/>
              <w:rPr>
                <w:sz w:val="24"/>
              </w:rPr>
            </w:pPr>
            <w:r w:rsidRPr="00A729E2">
              <w:rPr>
                <w:sz w:val="24"/>
              </w:rPr>
              <w:lastRenderedPageBreak/>
              <w:t xml:space="preserve">Информация об источнике образования </w:t>
            </w:r>
            <w:r w:rsidRPr="00A729E2">
              <w:rPr>
                <w:sz w:val="24"/>
              </w:rPr>
              <w:lastRenderedPageBreak/>
              <w:t>задолженности</w:t>
            </w:r>
          </w:p>
        </w:tc>
        <w:tc>
          <w:tcPr>
            <w:tcW w:w="1372" w:type="dxa"/>
            <w:gridSpan w:val="2"/>
            <w:vMerge w:val="restart"/>
          </w:tcPr>
          <w:p w:rsidR="00A729E2" w:rsidRPr="00A729E2" w:rsidRDefault="00A729E2" w:rsidP="00A729E2">
            <w:pPr>
              <w:widowControl w:val="0"/>
              <w:autoSpaceDE w:val="0"/>
              <w:autoSpaceDN w:val="0"/>
              <w:jc w:val="center"/>
              <w:rPr>
                <w:sz w:val="24"/>
              </w:rPr>
            </w:pPr>
            <w:r w:rsidRPr="00A729E2">
              <w:rPr>
                <w:sz w:val="24"/>
              </w:rPr>
              <w:lastRenderedPageBreak/>
              <w:t>Запрос-требование</w:t>
            </w:r>
          </w:p>
        </w:tc>
        <w:tc>
          <w:tcPr>
            <w:tcW w:w="1543" w:type="dxa"/>
            <w:gridSpan w:val="2"/>
            <w:vMerge w:val="restart"/>
          </w:tcPr>
          <w:p w:rsidR="00A729E2" w:rsidRPr="00A729E2" w:rsidRDefault="00A729E2" w:rsidP="00A729E2">
            <w:pPr>
              <w:widowControl w:val="0"/>
              <w:autoSpaceDE w:val="0"/>
              <w:autoSpaceDN w:val="0"/>
              <w:jc w:val="center"/>
              <w:rPr>
                <w:sz w:val="24"/>
              </w:rPr>
            </w:pPr>
            <w:r w:rsidRPr="00A729E2">
              <w:rPr>
                <w:sz w:val="24"/>
              </w:rPr>
              <w:t xml:space="preserve">Уведомление о </w:t>
            </w:r>
            <w:r w:rsidRPr="00A729E2">
              <w:rPr>
                <w:sz w:val="24"/>
              </w:rPr>
              <w:lastRenderedPageBreak/>
              <w:t>приостановлении операций по расходованию средств</w:t>
            </w:r>
          </w:p>
        </w:tc>
        <w:tc>
          <w:tcPr>
            <w:tcW w:w="1694" w:type="dxa"/>
            <w:gridSpan w:val="2"/>
            <w:vMerge w:val="restart"/>
          </w:tcPr>
          <w:p w:rsidR="00A729E2" w:rsidRPr="00A729E2" w:rsidRDefault="00A729E2" w:rsidP="00A729E2">
            <w:pPr>
              <w:widowControl w:val="0"/>
              <w:autoSpaceDE w:val="0"/>
              <w:autoSpaceDN w:val="0"/>
              <w:jc w:val="center"/>
              <w:rPr>
                <w:sz w:val="24"/>
              </w:rPr>
            </w:pPr>
            <w:r w:rsidRPr="00A729E2">
              <w:rPr>
                <w:sz w:val="24"/>
              </w:rPr>
              <w:lastRenderedPageBreak/>
              <w:t xml:space="preserve">Уведомление о возобновлении </w:t>
            </w:r>
            <w:r w:rsidRPr="00A729E2">
              <w:rPr>
                <w:sz w:val="24"/>
              </w:rPr>
              <w:lastRenderedPageBreak/>
              <w:t>операций по расходованию средств</w:t>
            </w:r>
          </w:p>
        </w:tc>
        <w:tc>
          <w:tcPr>
            <w:tcW w:w="1716" w:type="dxa"/>
            <w:gridSpan w:val="2"/>
          </w:tcPr>
          <w:p w:rsidR="00A729E2" w:rsidRPr="00A729E2" w:rsidRDefault="00A729E2" w:rsidP="00A729E2">
            <w:pPr>
              <w:widowControl w:val="0"/>
              <w:autoSpaceDE w:val="0"/>
              <w:autoSpaceDN w:val="0"/>
              <w:jc w:val="center"/>
              <w:rPr>
                <w:sz w:val="24"/>
              </w:rPr>
            </w:pPr>
            <w:r w:rsidRPr="00A729E2">
              <w:rPr>
                <w:sz w:val="24"/>
              </w:rPr>
              <w:lastRenderedPageBreak/>
              <w:t xml:space="preserve">Уведомление о возобновлении </w:t>
            </w:r>
            <w:r w:rsidRPr="00A729E2">
              <w:rPr>
                <w:sz w:val="24"/>
              </w:rPr>
              <w:lastRenderedPageBreak/>
              <w:t>исполнения решения налогового органа</w:t>
            </w:r>
          </w:p>
        </w:tc>
      </w:tr>
      <w:tr w:rsidR="00A729E2" w:rsidRPr="00A729E2" w:rsidTr="00A729E2">
        <w:tc>
          <w:tcPr>
            <w:tcW w:w="1304" w:type="dxa"/>
            <w:vMerge/>
          </w:tcPr>
          <w:p w:rsidR="00A729E2" w:rsidRPr="00A729E2" w:rsidRDefault="00A729E2" w:rsidP="00A729E2">
            <w:pPr>
              <w:rPr>
                <w:sz w:val="24"/>
                <w:szCs w:val="24"/>
              </w:rPr>
            </w:pPr>
          </w:p>
        </w:tc>
        <w:tc>
          <w:tcPr>
            <w:tcW w:w="1157" w:type="dxa"/>
            <w:vMerge/>
          </w:tcPr>
          <w:p w:rsidR="00A729E2" w:rsidRPr="00A729E2" w:rsidRDefault="00A729E2" w:rsidP="00A729E2">
            <w:pPr>
              <w:rPr>
                <w:sz w:val="24"/>
                <w:szCs w:val="24"/>
              </w:rPr>
            </w:pPr>
          </w:p>
        </w:tc>
        <w:tc>
          <w:tcPr>
            <w:tcW w:w="768" w:type="dxa"/>
            <w:vMerge w:val="restart"/>
          </w:tcPr>
          <w:p w:rsidR="00A729E2" w:rsidRPr="00A729E2" w:rsidRDefault="00A729E2" w:rsidP="00A729E2">
            <w:pPr>
              <w:widowControl w:val="0"/>
              <w:autoSpaceDE w:val="0"/>
              <w:autoSpaceDN w:val="0"/>
              <w:jc w:val="center"/>
              <w:rPr>
                <w:sz w:val="24"/>
              </w:rPr>
            </w:pPr>
            <w:r w:rsidRPr="00A729E2">
              <w:rPr>
                <w:sz w:val="24"/>
              </w:rPr>
              <w:t>номер</w:t>
            </w:r>
          </w:p>
        </w:tc>
        <w:tc>
          <w:tcPr>
            <w:tcW w:w="710" w:type="dxa"/>
            <w:vMerge w:val="restart"/>
          </w:tcPr>
          <w:p w:rsidR="00A729E2" w:rsidRPr="00A729E2" w:rsidRDefault="00A729E2" w:rsidP="00A729E2">
            <w:pPr>
              <w:widowControl w:val="0"/>
              <w:autoSpaceDE w:val="0"/>
              <w:autoSpaceDN w:val="0"/>
              <w:jc w:val="center"/>
              <w:rPr>
                <w:sz w:val="24"/>
              </w:rPr>
            </w:pPr>
            <w:r w:rsidRPr="00A729E2">
              <w:rPr>
                <w:sz w:val="24"/>
              </w:rPr>
              <w:t>дата</w:t>
            </w:r>
          </w:p>
        </w:tc>
        <w:tc>
          <w:tcPr>
            <w:tcW w:w="1133" w:type="dxa"/>
            <w:vMerge/>
          </w:tcPr>
          <w:p w:rsidR="00A729E2" w:rsidRPr="00A729E2" w:rsidRDefault="00A729E2" w:rsidP="00A729E2">
            <w:pPr>
              <w:rPr>
                <w:sz w:val="24"/>
                <w:szCs w:val="24"/>
              </w:rPr>
            </w:pPr>
          </w:p>
        </w:tc>
        <w:tc>
          <w:tcPr>
            <w:tcW w:w="1397" w:type="dxa"/>
            <w:gridSpan w:val="2"/>
          </w:tcPr>
          <w:p w:rsidR="00A729E2" w:rsidRPr="00A729E2" w:rsidRDefault="00A729E2" w:rsidP="00A729E2">
            <w:pPr>
              <w:widowControl w:val="0"/>
              <w:autoSpaceDE w:val="0"/>
              <w:autoSpaceDN w:val="0"/>
              <w:jc w:val="center"/>
              <w:rPr>
                <w:sz w:val="24"/>
              </w:rPr>
            </w:pPr>
            <w:r w:rsidRPr="00A729E2">
              <w:rPr>
                <w:sz w:val="24"/>
              </w:rPr>
              <w:t>информация должника</w:t>
            </w:r>
          </w:p>
        </w:tc>
        <w:tc>
          <w:tcPr>
            <w:tcW w:w="1515" w:type="dxa"/>
            <w:gridSpan w:val="2"/>
          </w:tcPr>
          <w:p w:rsidR="00A729E2" w:rsidRPr="00A729E2" w:rsidRDefault="00A729E2" w:rsidP="00A729E2">
            <w:pPr>
              <w:widowControl w:val="0"/>
              <w:autoSpaceDE w:val="0"/>
              <w:autoSpaceDN w:val="0"/>
              <w:jc w:val="center"/>
              <w:rPr>
                <w:sz w:val="24"/>
              </w:rPr>
            </w:pPr>
            <w:r w:rsidRPr="00A729E2">
              <w:rPr>
                <w:sz w:val="24"/>
              </w:rPr>
              <w:t>уточняющая информация должника (в случае изменения кода бюджетной классификации)</w:t>
            </w:r>
          </w:p>
        </w:tc>
        <w:tc>
          <w:tcPr>
            <w:tcW w:w="1372" w:type="dxa"/>
            <w:gridSpan w:val="2"/>
            <w:vMerge/>
          </w:tcPr>
          <w:p w:rsidR="00A729E2" w:rsidRPr="00A729E2" w:rsidRDefault="00A729E2" w:rsidP="00A729E2">
            <w:pPr>
              <w:rPr>
                <w:sz w:val="24"/>
                <w:szCs w:val="24"/>
              </w:rPr>
            </w:pPr>
          </w:p>
        </w:tc>
        <w:tc>
          <w:tcPr>
            <w:tcW w:w="1543" w:type="dxa"/>
            <w:gridSpan w:val="2"/>
            <w:vMerge/>
          </w:tcPr>
          <w:p w:rsidR="00A729E2" w:rsidRPr="00A729E2" w:rsidRDefault="00A729E2" w:rsidP="00A729E2">
            <w:pPr>
              <w:rPr>
                <w:sz w:val="24"/>
                <w:szCs w:val="24"/>
              </w:rPr>
            </w:pPr>
          </w:p>
        </w:tc>
        <w:tc>
          <w:tcPr>
            <w:tcW w:w="1694" w:type="dxa"/>
            <w:gridSpan w:val="2"/>
            <w:vMerge/>
          </w:tcPr>
          <w:p w:rsidR="00A729E2" w:rsidRPr="00A729E2" w:rsidRDefault="00A729E2" w:rsidP="00A729E2">
            <w:pPr>
              <w:rPr>
                <w:sz w:val="24"/>
                <w:szCs w:val="24"/>
              </w:rPr>
            </w:pPr>
          </w:p>
        </w:tc>
        <w:tc>
          <w:tcPr>
            <w:tcW w:w="794" w:type="dxa"/>
            <w:vMerge w:val="restart"/>
          </w:tcPr>
          <w:p w:rsidR="00A729E2" w:rsidRPr="00A729E2" w:rsidRDefault="00A729E2" w:rsidP="00A729E2">
            <w:pPr>
              <w:widowControl w:val="0"/>
              <w:autoSpaceDE w:val="0"/>
              <w:autoSpaceDN w:val="0"/>
              <w:jc w:val="center"/>
              <w:rPr>
                <w:sz w:val="24"/>
              </w:rPr>
            </w:pPr>
            <w:r w:rsidRPr="00A729E2">
              <w:rPr>
                <w:sz w:val="24"/>
              </w:rPr>
              <w:t>номер</w:t>
            </w:r>
          </w:p>
        </w:tc>
        <w:tc>
          <w:tcPr>
            <w:tcW w:w="922" w:type="dxa"/>
            <w:vMerge w:val="restart"/>
          </w:tcPr>
          <w:p w:rsidR="00A729E2" w:rsidRPr="00A729E2" w:rsidRDefault="00A729E2" w:rsidP="00A729E2">
            <w:pPr>
              <w:widowControl w:val="0"/>
              <w:autoSpaceDE w:val="0"/>
              <w:autoSpaceDN w:val="0"/>
              <w:jc w:val="center"/>
              <w:rPr>
                <w:sz w:val="24"/>
              </w:rPr>
            </w:pPr>
            <w:r w:rsidRPr="00A729E2">
              <w:rPr>
                <w:sz w:val="24"/>
              </w:rPr>
              <w:t>дата</w:t>
            </w:r>
          </w:p>
        </w:tc>
      </w:tr>
      <w:tr w:rsidR="00A729E2" w:rsidRPr="00A729E2" w:rsidTr="00A729E2">
        <w:tc>
          <w:tcPr>
            <w:tcW w:w="1304" w:type="dxa"/>
            <w:vMerge/>
          </w:tcPr>
          <w:p w:rsidR="00A729E2" w:rsidRPr="00A729E2" w:rsidRDefault="00A729E2" w:rsidP="00A729E2">
            <w:pPr>
              <w:rPr>
                <w:sz w:val="24"/>
                <w:szCs w:val="24"/>
              </w:rPr>
            </w:pPr>
          </w:p>
        </w:tc>
        <w:tc>
          <w:tcPr>
            <w:tcW w:w="1157" w:type="dxa"/>
            <w:vMerge/>
          </w:tcPr>
          <w:p w:rsidR="00A729E2" w:rsidRPr="00A729E2" w:rsidRDefault="00A729E2" w:rsidP="00A729E2">
            <w:pPr>
              <w:rPr>
                <w:sz w:val="24"/>
                <w:szCs w:val="24"/>
              </w:rPr>
            </w:pPr>
          </w:p>
        </w:tc>
        <w:tc>
          <w:tcPr>
            <w:tcW w:w="768" w:type="dxa"/>
            <w:vMerge/>
          </w:tcPr>
          <w:p w:rsidR="00A729E2" w:rsidRPr="00A729E2" w:rsidRDefault="00A729E2" w:rsidP="00A729E2">
            <w:pPr>
              <w:rPr>
                <w:sz w:val="24"/>
                <w:szCs w:val="24"/>
              </w:rPr>
            </w:pPr>
          </w:p>
        </w:tc>
        <w:tc>
          <w:tcPr>
            <w:tcW w:w="710" w:type="dxa"/>
            <w:vMerge/>
          </w:tcPr>
          <w:p w:rsidR="00A729E2" w:rsidRPr="00A729E2" w:rsidRDefault="00A729E2" w:rsidP="00A729E2">
            <w:pPr>
              <w:rPr>
                <w:sz w:val="24"/>
                <w:szCs w:val="24"/>
              </w:rPr>
            </w:pPr>
          </w:p>
        </w:tc>
        <w:tc>
          <w:tcPr>
            <w:tcW w:w="1133" w:type="dxa"/>
            <w:vMerge/>
          </w:tcPr>
          <w:p w:rsidR="00A729E2" w:rsidRPr="00A729E2" w:rsidRDefault="00A729E2" w:rsidP="00A729E2">
            <w:pPr>
              <w:rPr>
                <w:sz w:val="24"/>
                <w:szCs w:val="24"/>
              </w:rPr>
            </w:pPr>
          </w:p>
        </w:tc>
        <w:tc>
          <w:tcPr>
            <w:tcW w:w="773" w:type="dxa"/>
          </w:tcPr>
          <w:p w:rsidR="00A729E2" w:rsidRPr="00A729E2" w:rsidRDefault="00A729E2" w:rsidP="00A729E2">
            <w:pPr>
              <w:widowControl w:val="0"/>
              <w:autoSpaceDE w:val="0"/>
              <w:autoSpaceDN w:val="0"/>
              <w:jc w:val="center"/>
              <w:rPr>
                <w:sz w:val="24"/>
              </w:rPr>
            </w:pPr>
            <w:r w:rsidRPr="00A729E2">
              <w:rPr>
                <w:sz w:val="24"/>
              </w:rPr>
              <w:t>номер</w:t>
            </w:r>
          </w:p>
        </w:tc>
        <w:tc>
          <w:tcPr>
            <w:tcW w:w="624" w:type="dxa"/>
          </w:tcPr>
          <w:p w:rsidR="00A729E2" w:rsidRPr="00A729E2" w:rsidRDefault="00A729E2" w:rsidP="00A729E2">
            <w:pPr>
              <w:widowControl w:val="0"/>
              <w:autoSpaceDE w:val="0"/>
              <w:autoSpaceDN w:val="0"/>
              <w:jc w:val="center"/>
              <w:rPr>
                <w:sz w:val="24"/>
              </w:rPr>
            </w:pPr>
            <w:r w:rsidRPr="00A729E2">
              <w:rPr>
                <w:sz w:val="24"/>
              </w:rPr>
              <w:t>дата</w:t>
            </w:r>
          </w:p>
        </w:tc>
        <w:tc>
          <w:tcPr>
            <w:tcW w:w="835" w:type="dxa"/>
          </w:tcPr>
          <w:p w:rsidR="00A729E2" w:rsidRPr="00A729E2" w:rsidRDefault="00A729E2" w:rsidP="00A729E2">
            <w:pPr>
              <w:widowControl w:val="0"/>
              <w:autoSpaceDE w:val="0"/>
              <w:autoSpaceDN w:val="0"/>
              <w:jc w:val="center"/>
              <w:rPr>
                <w:sz w:val="24"/>
              </w:rPr>
            </w:pPr>
            <w:r w:rsidRPr="00A729E2">
              <w:rPr>
                <w:sz w:val="24"/>
              </w:rPr>
              <w:t>номер</w:t>
            </w:r>
          </w:p>
        </w:tc>
        <w:tc>
          <w:tcPr>
            <w:tcW w:w="680" w:type="dxa"/>
          </w:tcPr>
          <w:p w:rsidR="00A729E2" w:rsidRPr="00A729E2" w:rsidRDefault="00A729E2" w:rsidP="00A729E2">
            <w:pPr>
              <w:widowControl w:val="0"/>
              <w:autoSpaceDE w:val="0"/>
              <w:autoSpaceDN w:val="0"/>
              <w:jc w:val="center"/>
              <w:rPr>
                <w:sz w:val="24"/>
              </w:rPr>
            </w:pPr>
            <w:r w:rsidRPr="00A729E2">
              <w:rPr>
                <w:sz w:val="24"/>
              </w:rPr>
              <w:t>дата</w:t>
            </w:r>
          </w:p>
        </w:tc>
        <w:tc>
          <w:tcPr>
            <w:tcW w:w="782" w:type="dxa"/>
          </w:tcPr>
          <w:p w:rsidR="00A729E2" w:rsidRPr="00A729E2" w:rsidRDefault="00A729E2" w:rsidP="00A729E2">
            <w:pPr>
              <w:widowControl w:val="0"/>
              <w:autoSpaceDE w:val="0"/>
              <w:autoSpaceDN w:val="0"/>
              <w:jc w:val="center"/>
              <w:rPr>
                <w:sz w:val="24"/>
              </w:rPr>
            </w:pPr>
            <w:r w:rsidRPr="00A729E2">
              <w:rPr>
                <w:sz w:val="24"/>
              </w:rPr>
              <w:t>номер</w:t>
            </w:r>
          </w:p>
        </w:tc>
        <w:tc>
          <w:tcPr>
            <w:tcW w:w="590" w:type="dxa"/>
          </w:tcPr>
          <w:p w:rsidR="00A729E2" w:rsidRPr="00A729E2" w:rsidRDefault="00A729E2" w:rsidP="00A729E2">
            <w:pPr>
              <w:widowControl w:val="0"/>
              <w:autoSpaceDE w:val="0"/>
              <w:autoSpaceDN w:val="0"/>
              <w:jc w:val="center"/>
              <w:rPr>
                <w:sz w:val="24"/>
              </w:rPr>
            </w:pPr>
            <w:r w:rsidRPr="00A729E2">
              <w:rPr>
                <w:sz w:val="24"/>
              </w:rPr>
              <w:t>дата</w:t>
            </w:r>
          </w:p>
        </w:tc>
        <w:tc>
          <w:tcPr>
            <w:tcW w:w="794" w:type="dxa"/>
          </w:tcPr>
          <w:p w:rsidR="00A729E2" w:rsidRPr="00A729E2" w:rsidRDefault="00A729E2" w:rsidP="00A729E2">
            <w:pPr>
              <w:widowControl w:val="0"/>
              <w:autoSpaceDE w:val="0"/>
              <w:autoSpaceDN w:val="0"/>
              <w:jc w:val="center"/>
              <w:rPr>
                <w:sz w:val="24"/>
              </w:rPr>
            </w:pPr>
            <w:r w:rsidRPr="00A729E2">
              <w:rPr>
                <w:sz w:val="24"/>
              </w:rPr>
              <w:t>номер</w:t>
            </w:r>
          </w:p>
        </w:tc>
        <w:tc>
          <w:tcPr>
            <w:tcW w:w="749" w:type="dxa"/>
          </w:tcPr>
          <w:p w:rsidR="00A729E2" w:rsidRPr="00A729E2" w:rsidRDefault="00A729E2" w:rsidP="00A729E2">
            <w:pPr>
              <w:widowControl w:val="0"/>
              <w:autoSpaceDE w:val="0"/>
              <w:autoSpaceDN w:val="0"/>
              <w:jc w:val="center"/>
              <w:rPr>
                <w:sz w:val="24"/>
              </w:rPr>
            </w:pPr>
            <w:r w:rsidRPr="00A729E2">
              <w:rPr>
                <w:sz w:val="24"/>
              </w:rPr>
              <w:t>дата</w:t>
            </w:r>
          </w:p>
        </w:tc>
        <w:tc>
          <w:tcPr>
            <w:tcW w:w="830" w:type="dxa"/>
          </w:tcPr>
          <w:p w:rsidR="00A729E2" w:rsidRPr="00A729E2" w:rsidRDefault="00A729E2" w:rsidP="00A729E2">
            <w:pPr>
              <w:widowControl w:val="0"/>
              <w:autoSpaceDE w:val="0"/>
              <w:autoSpaceDN w:val="0"/>
              <w:jc w:val="center"/>
              <w:rPr>
                <w:sz w:val="24"/>
              </w:rPr>
            </w:pPr>
            <w:r w:rsidRPr="00A729E2">
              <w:rPr>
                <w:sz w:val="24"/>
              </w:rPr>
              <w:t>номер</w:t>
            </w:r>
          </w:p>
        </w:tc>
        <w:tc>
          <w:tcPr>
            <w:tcW w:w="864" w:type="dxa"/>
          </w:tcPr>
          <w:p w:rsidR="00A729E2" w:rsidRPr="00A729E2" w:rsidRDefault="00A729E2" w:rsidP="00A729E2">
            <w:pPr>
              <w:widowControl w:val="0"/>
              <w:autoSpaceDE w:val="0"/>
              <w:autoSpaceDN w:val="0"/>
              <w:jc w:val="center"/>
              <w:rPr>
                <w:sz w:val="24"/>
              </w:rPr>
            </w:pPr>
            <w:r w:rsidRPr="00A729E2">
              <w:rPr>
                <w:sz w:val="24"/>
              </w:rPr>
              <w:t>дата</w:t>
            </w:r>
          </w:p>
        </w:tc>
        <w:tc>
          <w:tcPr>
            <w:tcW w:w="794" w:type="dxa"/>
            <w:vMerge/>
          </w:tcPr>
          <w:p w:rsidR="00A729E2" w:rsidRPr="00A729E2" w:rsidRDefault="00A729E2" w:rsidP="00A729E2">
            <w:pPr>
              <w:rPr>
                <w:sz w:val="24"/>
                <w:szCs w:val="24"/>
              </w:rPr>
            </w:pPr>
          </w:p>
        </w:tc>
        <w:tc>
          <w:tcPr>
            <w:tcW w:w="922" w:type="dxa"/>
            <w:vMerge/>
          </w:tcPr>
          <w:p w:rsidR="00A729E2" w:rsidRPr="00A729E2" w:rsidRDefault="00A729E2" w:rsidP="00A729E2">
            <w:pPr>
              <w:rPr>
                <w:sz w:val="24"/>
                <w:szCs w:val="24"/>
              </w:rPr>
            </w:pPr>
          </w:p>
        </w:tc>
      </w:tr>
      <w:tr w:rsidR="00A729E2" w:rsidRPr="00A729E2" w:rsidTr="00A729E2">
        <w:tc>
          <w:tcPr>
            <w:tcW w:w="1304" w:type="dxa"/>
          </w:tcPr>
          <w:p w:rsidR="00A729E2" w:rsidRPr="00A729E2" w:rsidRDefault="00A729E2" w:rsidP="00A729E2">
            <w:pPr>
              <w:widowControl w:val="0"/>
              <w:autoSpaceDE w:val="0"/>
              <w:autoSpaceDN w:val="0"/>
              <w:jc w:val="center"/>
              <w:rPr>
                <w:sz w:val="24"/>
              </w:rPr>
            </w:pPr>
            <w:r w:rsidRPr="00A729E2">
              <w:rPr>
                <w:sz w:val="24"/>
              </w:rPr>
              <w:t>9</w:t>
            </w:r>
          </w:p>
        </w:tc>
        <w:tc>
          <w:tcPr>
            <w:tcW w:w="1157" w:type="dxa"/>
          </w:tcPr>
          <w:p w:rsidR="00A729E2" w:rsidRPr="00A729E2" w:rsidRDefault="00A729E2" w:rsidP="00A729E2">
            <w:pPr>
              <w:widowControl w:val="0"/>
              <w:autoSpaceDE w:val="0"/>
              <w:autoSpaceDN w:val="0"/>
              <w:jc w:val="center"/>
              <w:rPr>
                <w:sz w:val="24"/>
              </w:rPr>
            </w:pPr>
            <w:r w:rsidRPr="00A729E2">
              <w:rPr>
                <w:sz w:val="24"/>
              </w:rPr>
              <w:t>10</w:t>
            </w:r>
          </w:p>
        </w:tc>
        <w:tc>
          <w:tcPr>
            <w:tcW w:w="768" w:type="dxa"/>
          </w:tcPr>
          <w:p w:rsidR="00A729E2" w:rsidRPr="00A729E2" w:rsidRDefault="00A729E2" w:rsidP="00A729E2">
            <w:pPr>
              <w:widowControl w:val="0"/>
              <w:autoSpaceDE w:val="0"/>
              <w:autoSpaceDN w:val="0"/>
              <w:jc w:val="center"/>
              <w:rPr>
                <w:sz w:val="24"/>
              </w:rPr>
            </w:pPr>
            <w:r w:rsidRPr="00A729E2">
              <w:rPr>
                <w:sz w:val="24"/>
              </w:rPr>
              <w:t>11</w:t>
            </w:r>
          </w:p>
        </w:tc>
        <w:tc>
          <w:tcPr>
            <w:tcW w:w="710" w:type="dxa"/>
          </w:tcPr>
          <w:p w:rsidR="00A729E2" w:rsidRPr="00A729E2" w:rsidRDefault="00A729E2" w:rsidP="00A729E2">
            <w:pPr>
              <w:widowControl w:val="0"/>
              <w:autoSpaceDE w:val="0"/>
              <w:autoSpaceDN w:val="0"/>
              <w:jc w:val="center"/>
              <w:rPr>
                <w:sz w:val="24"/>
              </w:rPr>
            </w:pPr>
            <w:r w:rsidRPr="00A729E2">
              <w:rPr>
                <w:sz w:val="24"/>
              </w:rPr>
              <w:t>12</w:t>
            </w:r>
          </w:p>
        </w:tc>
        <w:tc>
          <w:tcPr>
            <w:tcW w:w="1133" w:type="dxa"/>
          </w:tcPr>
          <w:p w:rsidR="00A729E2" w:rsidRPr="00A729E2" w:rsidRDefault="00A729E2" w:rsidP="00A729E2">
            <w:pPr>
              <w:widowControl w:val="0"/>
              <w:autoSpaceDE w:val="0"/>
              <w:autoSpaceDN w:val="0"/>
              <w:jc w:val="center"/>
              <w:rPr>
                <w:sz w:val="24"/>
              </w:rPr>
            </w:pPr>
            <w:r w:rsidRPr="00A729E2">
              <w:rPr>
                <w:sz w:val="24"/>
              </w:rPr>
              <w:t>13</w:t>
            </w:r>
          </w:p>
        </w:tc>
        <w:tc>
          <w:tcPr>
            <w:tcW w:w="773" w:type="dxa"/>
          </w:tcPr>
          <w:p w:rsidR="00A729E2" w:rsidRPr="00A729E2" w:rsidRDefault="00A729E2" w:rsidP="00A729E2">
            <w:pPr>
              <w:widowControl w:val="0"/>
              <w:autoSpaceDE w:val="0"/>
              <w:autoSpaceDN w:val="0"/>
              <w:jc w:val="center"/>
              <w:rPr>
                <w:sz w:val="24"/>
              </w:rPr>
            </w:pPr>
            <w:r w:rsidRPr="00A729E2">
              <w:rPr>
                <w:sz w:val="24"/>
              </w:rPr>
              <w:t>14</w:t>
            </w:r>
          </w:p>
        </w:tc>
        <w:tc>
          <w:tcPr>
            <w:tcW w:w="624" w:type="dxa"/>
          </w:tcPr>
          <w:p w:rsidR="00A729E2" w:rsidRPr="00A729E2" w:rsidRDefault="00A729E2" w:rsidP="00A729E2">
            <w:pPr>
              <w:widowControl w:val="0"/>
              <w:autoSpaceDE w:val="0"/>
              <w:autoSpaceDN w:val="0"/>
              <w:jc w:val="center"/>
              <w:rPr>
                <w:sz w:val="24"/>
              </w:rPr>
            </w:pPr>
            <w:r w:rsidRPr="00A729E2">
              <w:rPr>
                <w:sz w:val="24"/>
              </w:rPr>
              <w:t>15</w:t>
            </w:r>
          </w:p>
        </w:tc>
        <w:tc>
          <w:tcPr>
            <w:tcW w:w="835" w:type="dxa"/>
          </w:tcPr>
          <w:p w:rsidR="00A729E2" w:rsidRPr="00A729E2" w:rsidRDefault="00A729E2" w:rsidP="00A729E2">
            <w:pPr>
              <w:widowControl w:val="0"/>
              <w:autoSpaceDE w:val="0"/>
              <w:autoSpaceDN w:val="0"/>
              <w:jc w:val="center"/>
              <w:rPr>
                <w:sz w:val="24"/>
              </w:rPr>
            </w:pPr>
            <w:r w:rsidRPr="00A729E2">
              <w:rPr>
                <w:sz w:val="24"/>
              </w:rPr>
              <w:t>16</w:t>
            </w:r>
          </w:p>
        </w:tc>
        <w:tc>
          <w:tcPr>
            <w:tcW w:w="680" w:type="dxa"/>
          </w:tcPr>
          <w:p w:rsidR="00A729E2" w:rsidRPr="00A729E2" w:rsidRDefault="00A729E2" w:rsidP="00A729E2">
            <w:pPr>
              <w:widowControl w:val="0"/>
              <w:autoSpaceDE w:val="0"/>
              <w:autoSpaceDN w:val="0"/>
              <w:jc w:val="center"/>
              <w:rPr>
                <w:sz w:val="24"/>
              </w:rPr>
            </w:pPr>
            <w:r w:rsidRPr="00A729E2">
              <w:rPr>
                <w:sz w:val="24"/>
              </w:rPr>
              <w:t>17</w:t>
            </w:r>
          </w:p>
        </w:tc>
        <w:tc>
          <w:tcPr>
            <w:tcW w:w="782" w:type="dxa"/>
          </w:tcPr>
          <w:p w:rsidR="00A729E2" w:rsidRPr="00A729E2" w:rsidRDefault="00A729E2" w:rsidP="00A729E2">
            <w:pPr>
              <w:widowControl w:val="0"/>
              <w:autoSpaceDE w:val="0"/>
              <w:autoSpaceDN w:val="0"/>
              <w:jc w:val="center"/>
              <w:rPr>
                <w:sz w:val="24"/>
              </w:rPr>
            </w:pPr>
            <w:r w:rsidRPr="00A729E2">
              <w:rPr>
                <w:sz w:val="24"/>
              </w:rPr>
              <w:t>18</w:t>
            </w:r>
          </w:p>
        </w:tc>
        <w:tc>
          <w:tcPr>
            <w:tcW w:w="590" w:type="dxa"/>
          </w:tcPr>
          <w:p w:rsidR="00A729E2" w:rsidRPr="00A729E2" w:rsidRDefault="00A729E2" w:rsidP="00A729E2">
            <w:pPr>
              <w:widowControl w:val="0"/>
              <w:autoSpaceDE w:val="0"/>
              <w:autoSpaceDN w:val="0"/>
              <w:jc w:val="center"/>
              <w:rPr>
                <w:sz w:val="24"/>
              </w:rPr>
            </w:pPr>
            <w:r w:rsidRPr="00A729E2">
              <w:rPr>
                <w:sz w:val="24"/>
              </w:rPr>
              <w:t>19</w:t>
            </w:r>
          </w:p>
        </w:tc>
        <w:tc>
          <w:tcPr>
            <w:tcW w:w="794" w:type="dxa"/>
          </w:tcPr>
          <w:p w:rsidR="00A729E2" w:rsidRPr="00A729E2" w:rsidRDefault="00A729E2" w:rsidP="00A729E2">
            <w:pPr>
              <w:widowControl w:val="0"/>
              <w:autoSpaceDE w:val="0"/>
              <w:autoSpaceDN w:val="0"/>
              <w:jc w:val="center"/>
              <w:rPr>
                <w:sz w:val="24"/>
              </w:rPr>
            </w:pPr>
            <w:r w:rsidRPr="00A729E2">
              <w:rPr>
                <w:sz w:val="24"/>
              </w:rPr>
              <w:t>20</w:t>
            </w:r>
          </w:p>
        </w:tc>
        <w:tc>
          <w:tcPr>
            <w:tcW w:w="749" w:type="dxa"/>
          </w:tcPr>
          <w:p w:rsidR="00A729E2" w:rsidRPr="00A729E2" w:rsidRDefault="00A729E2" w:rsidP="00A729E2">
            <w:pPr>
              <w:widowControl w:val="0"/>
              <w:autoSpaceDE w:val="0"/>
              <w:autoSpaceDN w:val="0"/>
              <w:jc w:val="center"/>
              <w:rPr>
                <w:sz w:val="24"/>
              </w:rPr>
            </w:pPr>
            <w:r w:rsidRPr="00A729E2">
              <w:rPr>
                <w:sz w:val="24"/>
              </w:rPr>
              <w:t>21</w:t>
            </w:r>
          </w:p>
        </w:tc>
        <w:tc>
          <w:tcPr>
            <w:tcW w:w="830" w:type="dxa"/>
          </w:tcPr>
          <w:p w:rsidR="00A729E2" w:rsidRPr="00A729E2" w:rsidRDefault="00A729E2" w:rsidP="00A729E2">
            <w:pPr>
              <w:widowControl w:val="0"/>
              <w:autoSpaceDE w:val="0"/>
              <w:autoSpaceDN w:val="0"/>
              <w:jc w:val="center"/>
              <w:rPr>
                <w:sz w:val="24"/>
              </w:rPr>
            </w:pPr>
            <w:r w:rsidRPr="00A729E2">
              <w:rPr>
                <w:sz w:val="24"/>
              </w:rPr>
              <w:t>22</w:t>
            </w:r>
          </w:p>
        </w:tc>
        <w:tc>
          <w:tcPr>
            <w:tcW w:w="864" w:type="dxa"/>
          </w:tcPr>
          <w:p w:rsidR="00A729E2" w:rsidRPr="00A729E2" w:rsidRDefault="00A729E2" w:rsidP="00A729E2">
            <w:pPr>
              <w:widowControl w:val="0"/>
              <w:autoSpaceDE w:val="0"/>
              <w:autoSpaceDN w:val="0"/>
              <w:jc w:val="center"/>
              <w:rPr>
                <w:sz w:val="24"/>
              </w:rPr>
            </w:pPr>
            <w:r w:rsidRPr="00A729E2">
              <w:rPr>
                <w:sz w:val="24"/>
              </w:rPr>
              <w:t>23</w:t>
            </w:r>
          </w:p>
        </w:tc>
        <w:tc>
          <w:tcPr>
            <w:tcW w:w="794" w:type="dxa"/>
          </w:tcPr>
          <w:p w:rsidR="00A729E2" w:rsidRPr="00A729E2" w:rsidRDefault="00A729E2" w:rsidP="00A729E2">
            <w:pPr>
              <w:widowControl w:val="0"/>
              <w:autoSpaceDE w:val="0"/>
              <w:autoSpaceDN w:val="0"/>
              <w:jc w:val="center"/>
              <w:rPr>
                <w:sz w:val="24"/>
              </w:rPr>
            </w:pPr>
            <w:r w:rsidRPr="00A729E2">
              <w:rPr>
                <w:sz w:val="24"/>
              </w:rPr>
              <w:t>24</w:t>
            </w:r>
          </w:p>
        </w:tc>
        <w:tc>
          <w:tcPr>
            <w:tcW w:w="922" w:type="dxa"/>
          </w:tcPr>
          <w:p w:rsidR="00A729E2" w:rsidRPr="00A729E2" w:rsidRDefault="00A729E2" w:rsidP="00A729E2">
            <w:pPr>
              <w:widowControl w:val="0"/>
              <w:autoSpaceDE w:val="0"/>
              <w:autoSpaceDN w:val="0"/>
              <w:jc w:val="center"/>
              <w:rPr>
                <w:sz w:val="24"/>
              </w:rPr>
            </w:pPr>
            <w:r w:rsidRPr="00A729E2">
              <w:rPr>
                <w:sz w:val="24"/>
              </w:rPr>
              <w:t>25</w:t>
            </w:r>
          </w:p>
        </w:tc>
      </w:tr>
      <w:tr w:rsidR="00A729E2" w:rsidRPr="00A729E2" w:rsidTr="00A729E2">
        <w:tc>
          <w:tcPr>
            <w:tcW w:w="1304" w:type="dxa"/>
          </w:tcPr>
          <w:p w:rsidR="00A729E2" w:rsidRPr="00A729E2" w:rsidRDefault="00A729E2" w:rsidP="00A729E2">
            <w:pPr>
              <w:widowControl w:val="0"/>
              <w:autoSpaceDE w:val="0"/>
              <w:autoSpaceDN w:val="0"/>
              <w:jc w:val="center"/>
              <w:rPr>
                <w:sz w:val="24"/>
              </w:rPr>
            </w:pPr>
          </w:p>
        </w:tc>
        <w:tc>
          <w:tcPr>
            <w:tcW w:w="1157" w:type="dxa"/>
          </w:tcPr>
          <w:p w:rsidR="00A729E2" w:rsidRPr="00A729E2" w:rsidRDefault="00A729E2" w:rsidP="00A729E2">
            <w:pPr>
              <w:widowControl w:val="0"/>
              <w:autoSpaceDE w:val="0"/>
              <w:autoSpaceDN w:val="0"/>
              <w:jc w:val="center"/>
              <w:rPr>
                <w:sz w:val="24"/>
              </w:rPr>
            </w:pPr>
          </w:p>
        </w:tc>
        <w:tc>
          <w:tcPr>
            <w:tcW w:w="768" w:type="dxa"/>
          </w:tcPr>
          <w:p w:rsidR="00A729E2" w:rsidRPr="00A729E2" w:rsidRDefault="00A729E2" w:rsidP="00A729E2">
            <w:pPr>
              <w:widowControl w:val="0"/>
              <w:autoSpaceDE w:val="0"/>
              <w:autoSpaceDN w:val="0"/>
              <w:jc w:val="center"/>
              <w:rPr>
                <w:sz w:val="24"/>
              </w:rPr>
            </w:pPr>
          </w:p>
        </w:tc>
        <w:tc>
          <w:tcPr>
            <w:tcW w:w="710" w:type="dxa"/>
          </w:tcPr>
          <w:p w:rsidR="00A729E2" w:rsidRPr="00A729E2" w:rsidRDefault="00A729E2" w:rsidP="00A729E2">
            <w:pPr>
              <w:widowControl w:val="0"/>
              <w:autoSpaceDE w:val="0"/>
              <w:autoSpaceDN w:val="0"/>
              <w:jc w:val="center"/>
              <w:rPr>
                <w:sz w:val="24"/>
              </w:rPr>
            </w:pPr>
          </w:p>
        </w:tc>
        <w:tc>
          <w:tcPr>
            <w:tcW w:w="1133" w:type="dxa"/>
          </w:tcPr>
          <w:p w:rsidR="00A729E2" w:rsidRPr="00A729E2" w:rsidRDefault="00A729E2" w:rsidP="00A729E2">
            <w:pPr>
              <w:widowControl w:val="0"/>
              <w:autoSpaceDE w:val="0"/>
              <w:autoSpaceDN w:val="0"/>
              <w:jc w:val="center"/>
              <w:rPr>
                <w:sz w:val="24"/>
              </w:rPr>
            </w:pPr>
          </w:p>
        </w:tc>
        <w:tc>
          <w:tcPr>
            <w:tcW w:w="773" w:type="dxa"/>
          </w:tcPr>
          <w:p w:rsidR="00A729E2" w:rsidRPr="00A729E2" w:rsidRDefault="00A729E2" w:rsidP="00A729E2">
            <w:pPr>
              <w:widowControl w:val="0"/>
              <w:autoSpaceDE w:val="0"/>
              <w:autoSpaceDN w:val="0"/>
              <w:jc w:val="center"/>
              <w:rPr>
                <w:sz w:val="24"/>
              </w:rPr>
            </w:pPr>
          </w:p>
        </w:tc>
        <w:tc>
          <w:tcPr>
            <w:tcW w:w="624" w:type="dxa"/>
          </w:tcPr>
          <w:p w:rsidR="00A729E2" w:rsidRPr="00A729E2" w:rsidRDefault="00A729E2" w:rsidP="00A729E2">
            <w:pPr>
              <w:widowControl w:val="0"/>
              <w:autoSpaceDE w:val="0"/>
              <w:autoSpaceDN w:val="0"/>
              <w:jc w:val="center"/>
              <w:rPr>
                <w:sz w:val="24"/>
              </w:rPr>
            </w:pPr>
          </w:p>
        </w:tc>
        <w:tc>
          <w:tcPr>
            <w:tcW w:w="835" w:type="dxa"/>
          </w:tcPr>
          <w:p w:rsidR="00A729E2" w:rsidRPr="00A729E2" w:rsidRDefault="00A729E2" w:rsidP="00A729E2">
            <w:pPr>
              <w:widowControl w:val="0"/>
              <w:autoSpaceDE w:val="0"/>
              <w:autoSpaceDN w:val="0"/>
              <w:jc w:val="center"/>
              <w:rPr>
                <w:sz w:val="24"/>
              </w:rPr>
            </w:pPr>
          </w:p>
        </w:tc>
        <w:tc>
          <w:tcPr>
            <w:tcW w:w="680" w:type="dxa"/>
          </w:tcPr>
          <w:p w:rsidR="00A729E2" w:rsidRPr="00A729E2" w:rsidRDefault="00A729E2" w:rsidP="00A729E2">
            <w:pPr>
              <w:widowControl w:val="0"/>
              <w:autoSpaceDE w:val="0"/>
              <w:autoSpaceDN w:val="0"/>
              <w:jc w:val="center"/>
              <w:rPr>
                <w:sz w:val="24"/>
              </w:rPr>
            </w:pPr>
          </w:p>
        </w:tc>
        <w:tc>
          <w:tcPr>
            <w:tcW w:w="782" w:type="dxa"/>
          </w:tcPr>
          <w:p w:rsidR="00A729E2" w:rsidRPr="00A729E2" w:rsidRDefault="00A729E2" w:rsidP="00A729E2">
            <w:pPr>
              <w:widowControl w:val="0"/>
              <w:autoSpaceDE w:val="0"/>
              <w:autoSpaceDN w:val="0"/>
              <w:jc w:val="center"/>
              <w:rPr>
                <w:sz w:val="24"/>
              </w:rPr>
            </w:pPr>
          </w:p>
        </w:tc>
        <w:tc>
          <w:tcPr>
            <w:tcW w:w="590" w:type="dxa"/>
          </w:tcPr>
          <w:p w:rsidR="00A729E2" w:rsidRPr="00A729E2" w:rsidRDefault="00A729E2" w:rsidP="00A729E2">
            <w:pPr>
              <w:widowControl w:val="0"/>
              <w:autoSpaceDE w:val="0"/>
              <w:autoSpaceDN w:val="0"/>
              <w:jc w:val="center"/>
              <w:rPr>
                <w:sz w:val="24"/>
              </w:rPr>
            </w:pPr>
          </w:p>
        </w:tc>
        <w:tc>
          <w:tcPr>
            <w:tcW w:w="794" w:type="dxa"/>
          </w:tcPr>
          <w:p w:rsidR="00A729E2" w:rsidRPr="00A729E2" w:rsidRDefault="00A729E2" w:rsidP="00A729E2">
            <w:pPr>
              <w:widowControl w:val="0"/>
              <w:autoSpaceDE w:val="0"/>
              <w:autoSpaceDN w:val="0"/>
              <w:jc w:val="center"/>
              <w:rPr>
                <w:sz w:val="24"/>
              </w:rPr>
            </w:pPr>
          </w:p>
        </w:tc>
        <w:tc>
          <w:tcPr>
            <w:tcW w:w="749" w:type="dxa"/>
          </w:tcPr>
          <w:p w:rsidR="00A729E2" w:rsidRPr="00A729E2" w:rsidRDefault="00A729E2" w:rsidP="00A729E2">
            <w:pPr>
              <w:widowControl w:val="0"/>
              <w:autoSpaceDE w:val="0"/>
              <w:autoSpaceDN w:val="0"/>
              <w:jc w:val="center"/>
              <w:rPr>
                <w:sz w:val="24"/>
              </w:rPr>
            </w:pPr>
          </w:p>
        </w:tc>
        <w:tc>
          <w:tcPr>
            <w:tcW w:w="830" w:type="dxa"/>
          </w:tcPr>
          <w:p w:rsidR="00A729E2" w:rsidRPr="00A729E2" w:rsidRDefault="00A729E2" w:rsidP="00A729E2">
            <w:pPr>
              <w:widowControl w:val="0"/>
              <w:autoSpaceDE w:val="0"/>
              <w:autoSpaceDN w:val="0"/>
              <w:jc w:val="center"/>
              <w:rPr>
                <w:sz w:val="24"/>
              </w:rPr>
            </w:pPr>
          </w:p>
        </w:tc>
        <w:tc>
          <w:tcPr>
            <w:tcW w:w="864" w:type="dxa"/>
          </w:tcPr>
          <w:p w:rsidR="00A729E2" w:rsidRPr="00A729E2" w:rsidRDefault="00A729E2" w:rsidP="00A729E2">
            <w:pPr>
              <w:widowControl w:val="0"/>
              <w:autoSpaceDE w:val="0"/>
              <w:autoSpaceDN w:val="0"/>
              <w:jc w:val="center"/>
              <w:rPr>
                <w:sz w:val="24"/>
              </w:rPr>
            </w:pPr>
          </w:p>
        </w:tc>
        <w:tc>
          <w:tcPr>
            <w:tcW w:w="794" w:type="dxa"/>
          </w:tcPr>
          <w:p w:rsidR="00A729E2" w:rsidRPr="00A729E2" w:rsidRDefault="00A729E2" w:rsidP="00A729E2">
            <w:pPr>
              <w:widowControl w:val="0"/>
              <w:autoSpaceDE w:val="0"/>
              <w:autoSpaceDN w:val="0"/>
              <w:jc w:val="center"/>
              <w:rPr>
                <w:sz w:val="24"/>
              </w:rPr>
            </w:pPr>
          </w:p>
        </w:tc>
        <w:tc>
          <w:tcPr>
            <w:tcW w:w="922" w:type="dxa"/>
          </w:tcPr>
          <w:p w:rsidR="00A729E2" w:rsidRPr="00A729E2" w:rsidRDefault="00A729E2" w:rsidP="00A729E2">
            <w:pPr>
              <w:widowControl w:val="0"/>
              <w:autoSpaceDE w:val="0"/>
              <w:autoSpaceDN w:val="0"/>
              <w:jc w:val="center"/>
              <w:rPr>
                <w:sz w:val="24"/>
              </w:rPr>
            </w:pPr>
          </w:p>
        </w:tc>
      </w:tr>
    </w:tbl>
    <w:p w:rsidR="00A729E2" w:rsidRPr="00A729E2" w:rsidRDefault="00A729E2" w:rsidP="00A729E2">
      <w:pPr>
        <w:widowControl w:val="0"/>
        <w:autoSpaceDE w:val="0"/>
        <w:autoSpaceDN w:val="0"/>
        <w:ind w:firstLine="54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794"/>
        <w:gridCol w:w="816"/>
        <w:gridCol w:w="680"/>
        <w:gridCol w:w="826"/>
        <w:gridCol w:w="581"/>
        <w:gridCol w:w="854"/>
        <w:gridCol w:w="821"/>
        <w:gridCol w:w="686"/>
        <w:gridCol w:w="1020"/>
        <w:gridCol w:w="1536"/>
        <w:gridCol w:w="869"/>
        <w:gridCol w:w="1247"/>
      </w:tblGrid>
      <w:tr w:rsidR="00A729E2" w:rsidRPr="00A729E2" w:rsidTr="00A729E2">
        <w:tc>
          <w:tcPr>
            <w:tcW w:w="1588" w:type="dxa"/>
            <w:gridSpan w:val="2"/>
            <w:vMerge w:val="restart"/>
          </w:tcPr>
          <w:p w:rsidR="00A729E2" w:rsidRPr="00A729E2" w:rsidRDefault="00A729E2" w:rsidP="00A729E2">
            <w:pPr>
              <w:widowControl w:val="0"/>
              <w:autoSpaceDE w:val="0"/>
              <w:autoSpaceDN w:val="0"/>
              <w:jc w:val="center"/>
              <w:rPr>
                <w:sz w:val="24"/>
              </w:rPr>
            </w:pPr>
            <w:r w:rsidRPr="00A729E2">
              <w:rPr>
                <w:sz w:val="24"/>
              </w:rPr>
              <w:t>Уведомление о неисполнении должником решения налогового органа</w:t>
            </w:r>
          </w:p>
        </w:tc>
        <w:tc>
          <w:tcPr>
            <w:tcW w:w="1496" w:type="dxa"/>
            <w:gridSpan w:val="2"/>
            <w:vMerge w:val="restart"/>
          </w:tcPr>
          <w:p w:rsidR="00A729E2" w:rsidRPr="00A729E2" w:rsidRDefault="00A729E2" w:rsidP="00A729E2">
            <w:pPr>
              <w:widowControl w:val="0"/>
              <w:autoSpaceDE w:val="0"/>
              <w:autoSpaceDN w:val="0"/>
              <w:jc w:val="center"/>
              <w:rPr>
                <w:sz w:val="24"/>
              </w:rPr>
            </w:pPr>
            <w:r w:rsidRPr="00A729E2">
              <w:rPr>
                <w:sz w:val="24"/>
              </w:rPr>
              <w:t>Уведомление об исполнении в полном объеме решения налогового органа</w:t>
            </w:r>
          </w:p>
        </w:tc>
        <w:tc>
          <w:tcPr>
            <w:tcW w:w="2261" w:type="dxa"/>
            <w:gridSpan w:val="3"/>
            <w:vMerge w:val="restart"/>
          </w:tcPr>
          <w:p w:rsidR="00A729E2" w:rsidRPr="00A729E2" w:rsidRDefault="00A729E2" w:rsidP="00A729E2">
            <w:pPr>
              <w:widowControl w:val="0"/>
              <w:autoSpaceDE w:val="0"/>
              <w:autoSpaceDN w:val="0"/>
              <w:jc w:val="center"/>
              <w:rPr>
                <w:sz w:val="24"/>
              </w:rPr>
            </w:pPr>
            <w:r w:rsidRPr="00A729E2">
              <w:rPr>
                <w:sz w:val="24"/>
              </w:rPr>
              <w:t>Исполнено платежным документом</w:t>
            </w:r>
          </w:p>
        </w:tc>
        <w:tc>
          <w:tcPr>
            <w:tcW w:w="2527" w:type="dxa"/>
            <w:gridSpan w:val="3"/>
          </w:tcPr>
          <w:p w:rsidR="00A729E2" w:rsidRPr="00A729E2" w:rsidRDefault="00A729E2" w:rsidP="00A729E2">
            <w:pPr>
              <w:widowControl w:val="0"/>
              <w:autoSpaceDE w:val="0"/>
              <w:autoSpaceDN w:val="0"/>
              <w:jc w:val="center"/>
              <w:rPr>
                <w:sz w:val="24"/>
              </w:rPr>
            </w:pPr>
            <w:r w:rsidRPr="00A729E2">
              <w:rPr>
                <w:sz w:val="24"/>
              </w:rPr>
              <w:t>Возврат решения налогового органа</w:t>
            </w:r>
          </w:p>
        </w:tc>
        <w:tc>
          <w:tcPr>
            <w:tcW w:w="2405" w:type="dxa"/>
            <w:gridSpan w:val="2"/>
          </w:tcPr>
          <w:p w:rsidR="00A729E2" w:rsidRPr="00A729E2" w:rsidRDefault="00A729E2" w:rsidP="00A729E2">
            <w:pPr>
              <w:widowControl w:val="0"/>
              <w:autoSpaceDE w:val="0"/>
              <w:autoSpaceDN w:val="0"/>
              <w:jc w:val="center"/>
              <w:rPr>
                <w:sz w:val="24"/>
              </w:rPr>
            </w:pPr>
            <w:r w:rsidRPr="00A729E2">
              <w:rPr>
                <w:sz w:val="24"/>
              </w:rPr>
              <w:t xml:space="preserve">Отсрочка, рассрочка, приостановление, отмена действия решения налогового органа, признание решения налогового органа </w:t>
            </w:r>
            <w:proofErr w:type="gramStart"/>
            <w:r w:rsidRPr="00A729E2">
              <w:rPr>
                <w:sz w:val="24"/>
              </w:rPr>
              <w:t>недействительным</w:t>
            </w:r>
            <w:proofErr w:type="gramEnd"/>
            <w:r w:rsidRPr="00A729E2">
              <w:rPr>
                <w:sz w:val="24"/>
              </w:rPr>
              <w:t xml:space="preserve"> (незаконным)</w:t>
            </w:r>
          </w:p>
        </w:tc>
        <w:tc>
          <w:tcPr>
            <w:tcW w:w="1247" w:type="dxa"/>
            <w:vMerge w:val="restart"/>
          </w:tcPr>
          <w:p w:rsidR="00A729E2" w:rsidRPr="00A729E2" w:rsidRDefault="00A729E2" w:rsidP="00A729E2">
            <w:pPr>
              <w:widowControl w:val="0"/>
              <w:autoSpaceDE w:val="0"/>
              <w:autoSpaceDN w:val="0"/>
              <w:jc w:val="center"/>
              <w:rPr>
                <w:sz w:val="24"/>
              </w:rPr>
            </w:pPr>
            <w:r w:rsidRPr="00A729E2">
              <w:rPr>
                <w:sz w:val="24"/>
              </w:rPr>
              <w:t>Дата возобновления исполнения решения налогового органа</w:t>
            </w:r>
          </w:p>
        </w:tc>
      </w:tr>
      <w:tr w:rsidR="00A729E2" w:rsidRPr="00A729E2" w:rsidTr="00A729E2">
        <w:tc>
          <w:tcPr>
            <w:tcW w:w="1588" w:type="dxa"/>
            <w:gridSpan w:val="2"/>
            <w:vMerge/>
          </w:tcPr>
          <w:p w:rsidR="00A729E2" w:rsidRPr="00A729E2" w:rsidRDefault="00A729E2" w:rsidP="00A729E2">
            <w:pPr>
              <w:rPr>
                <w:sz w:val="24"/>
                <w:szCs w:val="24"/>
              </w:rPr>
            </w:pPr>
          </w:p>
        </w:tc>
        <w:tc>
          <w:tcPr>
            <w:tcW w:w="1496" w:type="dxa"/>
            <w:gridSpan w:val="2"/>
            <w:vMerge/>
          </w:tcPr>
          <w:p w:rsidR="00A729E2" w:rsidRPr="00A729E2" w:rsidRDefault="00A729E2" w:rsidP="00A729E2">
            <w:pPr>
              <w:rPr>
                <w:sz w:val="24"/>
                <w:szCs w:val="24"/>
              </w:rPr>
            </w:pPr>
          </w:p>
        </w:tc>
        <w:tc>
          <w:tcPr>
            <w:tcW w:w="2261" w:type="dxa"/>
            <w:gridSpan w:val="3"/>
            <w:vMerge/>
          </w:tcPr>
          <w:p w:rsidR="00A729E2" w:rsidRPr="00A729E2" w:rsidRDefault="00A729E2" w:rsidP="00A729E2">
            <w:pPr>
              <w:rPr>
                <w:sz w:val="24"/>
                <w:szCs w:val="24"/>
              </w:rPr>
            </w:pPr>
          </w:p>
        </w:tc>
        <w:tc>
          <w:tcPr>
            <w:tcW w:w="1507" w:type="dxa"/>
            <w:gridSpan w:val="2"/>
          </w:tcPr>
          <w:p w:rsidR="00A729E2" w:rsidRPr="00A729E2" w:rsidRDefault="00A729E2" w:rsidP="00A729E2">
            <w:pPr>
              <w:widowControl w:val="0"/>
              <w:autoSpaceDE w:val="0"/>
              <w:autoSpaceDN w:val="0"/>
              <w:jc w:val="center"/>
              <w:rPr>
                <w:sz w:val="24"/>
              </w:rPr>
            </w:pPr>
            <w:r w:rsidRPr="00A729E2">
              <w:rPr>
                <w:sz w:val="24"/>
              </w:rPr>
              <w:t>уведомление (сопроводите</w:t>
            </w:r>
            <w:r w:rsidRPr="00A729E2">
              <w:rPr>
                <w:sz w:val="24"/>
              </w:rPr>
              <w:lastRenderedPageBreak/>
              <w:t>льное письмо)</w:t>
            </w:r>
          </w:p>
        </w:tc>
        <w:tc>
          <w:tcPr>
            <w:tcW w:w="1020" w:type="dxa"/>
            <w:vMerge w:val="restart"/>
          </w:tcPr>
          <w:p w:rsidR="00A729E2" w:rsidRPr="00A729E2" w:rsidRDefault="00A729E2" w:rsidP="00A729E2">
            <w:pPr>
              <w:widowControl w:val="0"/>
              <w:autoSpaceDE w:val="0"/>
              <w:autoSpaceDN w:val="0"/>
              <w:jc w:val="center"/>
              <w:rPr>
                <w:sz w:val="24"/>
              </w:rPr>
            </w:pPr>
            <w:r w:rsidRPr="00A729E2">
              <w:rPr>
                <w:sz w:val="24"/>
              </w:rPr>
              <w:lastRenderedPageBreak/>
              <w:t>причина возврата</w:t>
            </w:r>
          </w:p>
        </w:tc>
        <w:tc>
          <w:tcPr>
            <w:tcW w:w="1536" w:type="dxa"/>
            <w:vMerge w:val="restart"/>
          </w:tcPr>
          <w:p w:rsidR="00A729E2" w:rsidRPr="00A729E2" w:rsidRDefault="00A729E2" w:rsidP="00A729E2">
            <w:pPr>
              <w:widowControl w:val="0"/>
              <w:autoSpaceDE w:val="0"/>
              <w:autoSpaceDN w:val="0"/>
              <w:jc w:val="center"/>
              <w:rPr>
                <w:sz w:val="24"/>
              </w:rPr>
            </w:pPr>
            <w:r w:rsidRPr="00A729E2">
              <w:rPr>
                <w:sz w:val="24"/>
              </w:rPr>
              <w:t xml:space="preserve">наименование документа </w:t>
            </w:r>
            <w:r w:rsidRPr="00A729E2">
              <w:rPr>
                <w:sz w:val="24"/>
              </w:rPr>
              <w:lastRenderedPageBreak/>
              <w:t>и органа, его выдавшего (дата, номер)</w:t>
            </w:r>
          </w:p>
        </w:tc>
        <w:tc>
          <w:tcPr>
            <w:tcW w:w="869" w:type="dxa"/>
            <w:vMerge w:val="restart"/>
          </w:tcPr>
          <w:p w:rsidR="00A729E2" w:rsidRPr="00A729E2" w:rsidRDefault="00A729E2" w:rsidP="00A729E2">
            <w:pPr>
              <w:widowControl w:val="0"/>
              <w:autoSpaceDE w:val="0"/>
              <w:autoSpaceDN w:val="0"/>
              <w:jc w:val="center"/>
              <w:rPr>
                <w:sz w:val="24"/>
              </w:rPr>
            </w:pPr>
            <w:r w:rsidRPr="00A729E2">
              <w:rPr>
                <w:sz w:val="24"/>
              </w:rPr>
              <w:lastRenderedPageBreak/>
              <w:t>срок/ период</w:t>
            </w:r>
          </w:p>
        </w:tc>
        <w:tc>
          <w:tcPr>
            <w:tcW w:w="1247" w:type="dxa"/>
            <w:vMerge/>
          </w:tcPr>
          <w:p w:rsidR="00A729E2" w:rsidRPr="00A729E2" w:rsidRDefault="00A729E2" w:rsidP="00A729E2">
            <w:pPr>
              <w:rPr>
                <w:sz w:val="24"/>
                <w:szCs w:val="24"/>
              </w:rPr>
            </w:pPr>
          </w:p>
        </w:tc>
      </w:tr>
      <w:tr w:rsidR="00A729E2" w:rsidRPr="00A729E2" w:rsidTr="00A729E2">
        <w:tc>
          <w:tcPr>
            <w:tcW w:w="794" w:type="dxa"/>
          </w:tcPr>
          <w:p w:rsidR="00A729E2" w:rsidRPr="00A729E2" w:rsidRDefault="00A729E2" w:rsidP="00A729E2">
            <w:pPr>
              <w:widowControl w:val="0"/>
              <w:autoSpaceDE w:val="0"/>
              <w:autoSpaceDN w:val="0"/>
              <w:jc w:val="center"/>
              <w:rPr>
                <w:sz w:val="24"/>
              </w:rPr>
            </w:pPr>
            <w:r w:rsidRPr="00A729E2">
              <w:rPr>
                <w:sz w:val="24"/>
              </w:rPr>
              <w:lastRenderedPageBreak/>
              <w:t>номер</w:t>
            </w:r>
          </w:p>
        </w:tc>
        <w:tc>
          <w:tcPr>
            <w:tcW w:w="794" w:type="dxa"/>
          </w:tcPr>
          <w:p w:rsidR="00A729E2" w:rsidRPr="00A729E2" w:rsidRDefault="00A729E2" w:rsidP="00A729E2">
            <w:pPr>
              <w:widowControl w:val="0"/>
              <w:autoSpaceDE w:val="0"/>
              <w:autoSpaceDN w:val="0"/>
              <w:jc w:val="center"/>
              <w:rPr>
                <w:sz w:val="24"/>
              </w:rPr>
            </w:pPr>
            <w:r w:rsidRPr="00A729E2">
              <w:rPr>
                <w:sz w:val="24"/>
              </w:rPr>
              <w:t>дата</w:t>
            </w:r>
          </w:p>
        </w:tc>
        <w:tc>
          <w:tcPr>
            <w:tcW w:w="816" w:type="dxa"/>
          </w:tcPr>
          <w:p w:rsidR="00A729E2" w:rsidRPr="00A729E2" w:rsidRDefault="00A729E2" w:rsidP="00A729E2">
            <w:pPr>
              <w:widowControl w:val="0"/>
              <w:autoSpaceDE w:val="0"/>
              <w:autoSpaceDN w:val="0"/>
              <w:jc w:val="center"/>
              <w:rPr>
                <w:sz w:val="24"/>
              </w:rPr>
            </w:pPr>
            <w:r w:rsidRPr="00A729E2">
              <w:rPr>
                <w:sz w:val="24"/>
              </w:rPr>
              <w:t>номер</w:t>
            </w:r>
          </w:p>
        </w:tc>
        <w:tc>
          <w:tcPr>
            <w:tcW w:w="680" w:type="dxa"/>
          </w:tcPr>
          <w:p w:rsidR="00A729E2" w:rsidRPr="00A729E2" w:rsidRDefault="00A729E2" w:rsidP="00A729E2">
            <w:pPr>
              <w:widowControl w:val="0"/>
              <w:autoSpaceDE w:val="0"/>
              <w:autoSpaceDN w:val="0"/>
              <w:jc w:val="center"/>
              <w:rPr>
                <w:sz w:val="24"/>
              </w:rPr>
            </w:pPr>
            <w:r w:rsidRPr="00A729E2">
              <w:rPr>
                <w:sz w:val="24"/>
              </w:rPr>
              <w:t>дата</w:t>
            </w:r>
          </w:p>
        </w:tc>
        <w:tc>
          <w:tcPr>
            <w:tcW w:w="826" w:type="dxa"/>
          </w:tcPr>
          <w:p w:rsidR="00A729E2" w:rsidRPr="00A729E2" w:rsidRDefault="00A729E2" w:rsidP="00A729E2">
            <w:pPr>
              <w:widowControl w:val="0"/>
              <w:autoSpaceDE w:val="0"/>
              <w:autoSpaceDN w:val="0"/>
              <w:jc w:val="center"/>
              <w:rPr>
                <w:sz w:val="24"/>
              </w:rPr>
            </w:pPr>
            <w:r w:rsidRPr="00A729E2">
              <w:rPr>
                <w:sz w:val="24"/>
              </w:rPr>
              <w:t>номер</w:t>
            </w:r>
          </w:p>
        </w:tc>
        <w:tc>
          <w:tcPr>
            <w:tcW w:w="581" w:type="dxa"/>
          </w:tcPr>
          <w:p w:rsidR="00A729E2" w:rsidRPr="00A729E2" w:rsidRDefault="00A729E2" w:rsidP="00A729E2">
            <w:pPr>
              <w:widowControl w:val="0"/>
              <w:autoSpaceDE w:val="0"/>
              <w:autoSpaceDN w:val="0"/>
              <w:jc w:val="center"/>
              <w:rPr>
                <w:sz w:val="24"/>
              </w:rPr>
            </w:pPr>
            <w:r w:rsidRPr="00A729E2">
              <w:rPr>
                <w:sz w:val="24"/>
              </w:rPr>
              <w:t>дата</w:t>
            </w:r>
          </w:p>
        </w:tc>
        <w:tc>
          <w:tcPr>
            <w:tcW w:w="854" w:type="dxa"/>
          </w:tcPr>
          <w:p w:rsidR="00A729E2" w:rsidRPr="00A729E2" w:rsidRDefault="00A729E2" w:rsidP="00A729E2">
            <w:pPr>
              <w:widowControl w:val="0"/>
              <w:autoSpaceDE w:val="0"/>
              <w:autoSpaceDN w:val="0"/>
              <w:jc w:val="center"/>
              <w:rPr>
                <w:sz w:val="24"/>
              </w:rPr>
            </w:pPr>
            <w:r w:rsidRPr="00A729E2">
              <w:rPr>
                <w:sz w:val="24"/>
              </w:rPr>
              <w:t>сумма, руб.</w:t>
            </w:r>
          </w:p>
        </w:tc>
        <w:tc>
          <w:tcPr>
            <w:tcW w:w="821" w:type="dxa"/>
          </w:tcPr>
          <w:p w:rsidR="00A729E2" w:rsidRPr="00A729E2" w:rsidRDefault="00A729E2" w:rsidP="00A729E2">
            <w:pPr>
              <w:widowControl w:val="0"/>
              <w:autoSpaceDE w:val="0"/>
              <w:autoSpaceDN w:val="0"/>
              <w:jc w:val="center"/>
              <w:rPr>
                <w:sz w:val="24"/>
              </w:rPr>
            </w:pPr>
            <w:r w:rsidRPr="00A729E2">
              <w:rPr>
                <w:sz w:val="24"/>
              </w:rPr>
              <w:t>номер</w:t>
            </w:r>
          </w:p>
        </w:tc>
        <w:tc>
          <w:tcPr>
            <w:tcW w:w="686" w:type="dxa"/>
          </w:tcPr>
          <w:p w:rsidR="00A729E2" w:rsidRPr="00A729E2" w:rsidRDefault="00A729E2" w:rsidP="00A729E2">
            <w:pPr>
              <w:widowControl w:val="0"/>
              <w:autoSpaceDE w:val="0"/>
              <w:autoSpaceDN w:val="0"/>
              <w:jc w:val="center"/>
              <w:rPr>
                <w:sz w:val="24"/>
              </w:rPr>
            </w:pPr>
            <w:r w:rsidRPr="00A729E2">
              <w:rPr>
                <w:sz w:val="24"/>
              </w:rPr>
              <w:t>дата</w:t>
            </w:r>
          </w:p>
        </w:tc>
        <w:tc>
          <w:tcPr>
            <w:tcW w:w="1020" w:type="dxa"/>
            <w:vMerge/>
          </w:tcPr>
          <w:p w:rsidR="00A729E2" w:rsidRPr="00A729E2" w:rsidRDefault="00A729E2" w:rsidP="00A729E2">
            <w:pPr>
              <w:rPr>
                <w:sz w:val="24"/>
                <w:szCs w:val="24"/>
              </w:rPr>
            </w:pPr>
          </w:p>
        </w:tc>
        <w:tc>
          <w:tcPr>
            <w:tcW w:w="1536" w:type="dxa"/>
            <w:vMerge/>
          </w:tcPr>
          <w:p w:rsidR="00A729E2" w:rsidRPr="00A729E2" w:rsidRDefault="00A729E2" w:rsidP="00A729E2">
            <w:pPr>
              <w:rPr>
                <w:sz w:val="24"/>
                <w:szCs w:val="24"/>
              </w:rPr>
            </w:pPr>
          </w:p>
        </w:tc>
        <w:tc>
          <w:tcPr>
            <w:tcW w:w="869" w:type="dxa"/>
            <w:vMerge/>
          </w:tcPr>
          <w:p w:rsidR="00A729E2" w:rsidRPr="00A729E2" w:rsidRDefault="00A729E2" w:rsidP="00A729E2">
            <w:pPr>
              <w:rPr>
                <w:sz w:val="24"/>
                <w:szCs w:val="24"/>
              </w:rPr>
            </w:pPr>
          </w:p>
        </w:tc>
        <w:tc>
          <w:tcPr>
            <w:tcW w:w="1247" w:type="dxa"/>
            <w:vMerge/>
          </w:tcPr>
          <w:p w:rsidR="00A729E2" w:rsidRPr="00A729E2" w:rsidRDefault="00A729E2" w:rsidP="00A729E2">
            <w:pPr>
              <w:rPr>
                <w:sz w:val="24"/>
                <w:szCs w:val="24"/>
              </w:rPr>
            </w:pPr>
          </w:p>
        </w:tc>
      </w:tr>
      <w:tr w:rsidR="00A729E2" w:rsidRPr="00A729E2" w:rsidTr="00A729E2">
        <w:tc>
          <w:tcPr>
            <w:tcW w:w="794" w:type="dxa"/>
          </w:tcPr>
          <w:p w:rsidR="00A729E2" w:rsidRPr="00A729E2" w:rsidRDefault="00A729E2" w:rsidP="00A729E2">
            <w:pPr>
              <w:widowControl w:val="0"/>
              <w:autoSpaceDE w:val="0"/>
              <w:autoSpaceDN w:val="0"/>
              <w:jc w:val="center"/>
              <w:rPr>
                <w:sz w:val="24"/>
              </w:rPr>
            </w:pPr>
            <w:r w:rsidRPr="00A729E2">
              <w:rPr>
                <w:sz w:val="24"/>
              </w:rPr>
              <w:t>26</w:t>
            </w:r>
          </w:p>
        </w:tc>
        <w:tc>
          <w:tcPr>
            <w:tcW w:w="794" w:type="dxa"/>
          </w:tcPr>
          <w:p w:rsidR="00A729E2" w:rsidRPr="00A729E2" w:rsidRDefault="00A729E2" w:rsidP="00A729E2">
            <w:pPr>
              <w:widowControl w:val="0"/>
              <w:autoSpaceDE w:val="0"/>
              <w:autoSpaceDN w:val="0"/>
              <w:jc w:val="center"/>
              <w:rPr>
                <w:sz w:val="24"/>
              </w:rPr>
            </w:pPr>
            <w:r w:rsidRPr="00A729E2">
              <w:rPr>
                <w:sz w:val="24"/>
              </w:rPr>
              <w:t>27</w:t>
            </w:r>
          </w:p>
        </w:tc>
        <w:tc>
          <w:tcPr>
            <w:tcW w:w="816" w:type="dxa"/>
          </w:tcPr>
          <w:p w:rsidR="00A729E2" w:rsidRPr="00A729E2" w:rsidRDefault="00A729E2" w:rsidP="00A729E2">
            <w:pPr>
              <w:widowControl w:val="0"/>
              <w:autoSpaceDE w:val="0"/>
              <w:autoSpaceDN w:val="0"/>
              <w:jc w:val="center"/>
              <w:rPr>
                <w:sz w:val="24"/>
              </w:rPr>
            </w:pPr>
            <w:r w:rsidRPr="00A729E2">
              <w:rPr>
                <w:sz w:val="24"/>
              </w:rPr>
              <w:t>28</w:t>
            </w:r>
          </w:p>
        </w:tc>
        <w:tc>
          <w:tcPr>
            <w:tcW w:w="680" w:type="dxa"/>
          </w:tcPr>
          <w:p w:rsidR="00A729E2" w:rsidRPr="00A729E2" w:rsidRDefault="00A729E2" w:rsidP="00A729E2">
            <w:pPr>
              <w:widowControl w:val="0"/>
              <w:autoSpaceDE w:val="0"/>
              <w:autoSpaceDN w:val="0"/>
              <w:jc w:val="center"/>
              <w:rPr>
                <w:sz w:val="24"/>
              </w:rPr>
            </w:pPr>
            <w:r w:rsidRPr="00A729E2">
              <w:rPr>
                <w:sz w:val="24"/>
              </w:rPr>
              <w:t>29</w:t>
            </w:r>
          </w:p>
        </w:tc>
        <w:tc>
          <w:tcPr>
            <w:tcW w:w="826" w:type="dxa"/>
          </w:tcPr>
          <w:p w:rsidR="00A729E2" w:rsidRPr="00A729E2" w:rsidRDefault="00A729E2" w:rsidP="00A729E2">
            <w:pPr>
              <w:widowControl w:val="0"/>
              <w:autoSpaceDE w:val="0"/>
              <w:autoSpaceDN w:val="0"/>
              <w:jc w:val="center"/>
              <w:rPr>
                <w:sz w:val="24"/>
              </w:rPr>
            </w:pPr>
            <w:r w:rsidRPr="00A729E2">
              <w:rPr>
                <w:sz w:val="24"/>
              </w:rPr>
              <w:t>30</w:t>
            </w:r>
          </w:p>
        </w:tc>
        <w:tc>
          <w:tcPr>
            <w:tcW w:w="581" w:type="dxa"/>
          </w:tcPr>
          <w:p w:rsidR="00A729E2" w:rsidRPr="00A729E2" w:rsidRDefault="00A729E2" w:rsidP="00A729E2">
            <w:pPr>
              <w:widowControl w:val="0"/>
              <w:autoSpaceDE w:val="0"/>
              <w:autoSpaceDN w:val="0"/>
              <w:jc w:val="center"/>
              <w:rPr>
                <w:sz w:val="24"/>
              </w:rPr>
            </w:pPr>
            <w:r w:rsidRPr="00A729E2">
              <w:rPr>
                <w:sz w:val="24"/>
              </w:rPr>
              <w:t>31</w:t>
            </w:r>
          </w:p>
        </w:tc>
        <w:tc>
          <w:tcPr>
            <w:tcW w:w="854" w:type="dxa"/>
          </w:tcPr>
          <w:p w:rsidR="00A729E2" w:rsidRPr="00A729E2" w:rsidRDefault="00A729E2" w:rsidP="00A729E2">
            <w:pPr>
              <w:widowControl w:val="0"/>
              <w:autoSpaceDE w:val="0"/>
              <w:autoSpaceDN w:val="0"/>
              <w:jc w:val="center"/>
              <w:rPr>
                <w:sz w:val="24"/>
              </w:rPr>
            </w:pPr>
            <w:r w:rsidRPr="00A729E2">
              <w:rPr>
                <w:sz w:val="24"/>
              </w:rPr>
              <w:t>32</w:t>
            </w:r>
          </w:p>
        </w:tc>
        <w:tc>
          <w:tcPr>
            <w:tcW w:w="821" w:type="dxa"/>
          </w:tcPr>
          <w:p w:rsidR="00A729E2" w:rsidRPr="00A729E2" w:rsidRDefault="00A729E2" w:rsidP="00A729E2">
            <w:pPr>
              <w:widowControl w:val="0"/>
              <w:autoSpaceDE w:val="0"/>
              <w:autoSpaceDN w:val="0"/>
              <w:jc w:val="center"/>
              <w:rPr>
                <w:sz w:val="24"/>
              </w:rPr>
            </w:pPr>
            <w:r w:rsidRPr="00A729E2">
              <w:rPr>
                <w:sz w:val="24"/>
              </w:rPr>
              <w:t>33</w:t>
            </w:r>
          </w:p>
        </w:tc>
        <w:tc>
          <w:tcPr>
            <w:tcW w:w="686" w:type="dxa"/>
          </w:tcPr>
          <w:p w:rsidR="00A729E2" w:rsidRPr="00A729E2" w:rsidRDefault="00A729E2" w:rsidP="00A729E2">
            <w:pPr>
              <w:widowControl w:val="0"/>
              <w:autoSpaceDE w:val="0"/>
              <w:autoSpaceDN w:val="0"/>
              <w:jc w:val="center"/>
              <w:rPr>
                <w:sz w:val="24"/>
              </w:rPr>
            </w:pPr>
            <w:r w:rsidRPr="00A729E2">
              <w:rPr>
                <w:sz w:val="24"/>
              </w:rPr>
              <w:t>34</w:t>
            </w:r>
          </w:p>
        </w:tc>
        <w:tc>
          <w:tcPr>
            <w:tcW w:w="1020" w:type="dxa"/>
          </w:tcPr>
          <w:p w:rsidR="00A729E2" w:rsidRPr="00A729E2" w:rsidRDefault="00A729E2" w:rsidP="00A729E2">
            <w:pPr>
              <w:widowControl w:val="0"/>
              <w:autoSpaceDE w:val="0"/>
              <w:autoSpaceDN w:val="0"/>
              <w:jc w:val="center"/>
              <w:rPr>
                <w:sz w:val="24"/>
              </w:rPr>
            </w:pPr>
            <w:r w:rsidRPr="00A729E2">
              <w:rPr>
                <w:sz w:val="24"/>
              </w:rPr>
              <w:t>35</w:t>
            </w:r>
          </w:p>
        </w:tc>
        <w:tc>
          <w:tcPr>
            <w:tcW w:w="1536" w:type="dxa"/>
          </w:tcPr>
          <w:p w:rsidR="00A729E2" w:rsidRPr="00A729E2" w:rsidRDefault="00A729E2" w:rsidP="00A729E2">
            <w:pPr>
              <w:widowControl w:val="0"/>
              <w:autoSpaceDE w:val="0"/>
              <w:autoSpaceDN w:val="0"/>
              <w:jc w:val="center"/>
              <w:rPr>
                <w:sz w:val="24"/>
              </w:rPr>
            </w:pPr>
            <w:r w:rsidRPr="00A729E2">
              <w:rPr>
                <w:sz w:val="24"/>
              </w:rPr>
              <w:t>36</w:t>
            </w:r>
          </w:p>
        </w:tc>
        <w:tc>
          <w:tcPr>
            <w:tcW w:w="869" w:type="dxa"/>
          </w:tcPr>
          <w:p w:rsidR="00A729E2" w:rsidRPr="00A729E2" w:rsidRDefault="00A729E2" w:rsidP="00A729E2">
            <w:pPr>
              <w:widowControl w:val="0"/>
              <w:autoSpaceDE w:val="0"/>
              <w:autoSpaceDN w:val="0"/>
              <w:jc w:val="center"/>
              <w:rPr>
                <w:sz w:val="24"/>
              </w:rPr>
            </w:pPr>
            <w:r w:rsidRPr="00A729E2">
              <w:rPr>
                <w:sz w:val="24"/>
              </w:rPr>
              <w:t>37</w:t>
            </w:r>
          </w:p>
        </w:tc>
        <w:tc>
          <w:tcPr>
            <w:tcW w:w="1247" w:type="dxa"/>
          </w:tcPr>
          <w:p w:rsidR="00A729E2" w:rsidRPr="00A729E2" w:rsidRDefault="00A729E2" w:rsidP="00A729E2">
            <w:pPr>
              <w:widowControl w:val="0"/>
              <w:autoSpaceDE w:val="0"/>
              <w:autoSpaceDN w:val="0"/>
              <w:jc w:val="center"/>
              <w:rPr>
                <w:sz w:val="24"/>
              </w:rPr>
            </w:pPr>
            <w:r w:rsidRPr="00A729E2">
              <w:rPr>
                <w:sz w:val="24"/>
              </w:rPr>
              <w:t>38</w:t>
            </w:r>
          </w:p>
        </w:tc>
      </w:tr>
      <w:tr w:rsidR="00A729E2" w:rsidRPr="00A729E2" w:rsidTr="00A729E2">
        <w:tc>
          <w:tcPr>
            <w:tcW w:w="794" w:type="dxa"/>
          </w:tcPr>
          <w:p w:rsidR="00A729E2" w:rsidRPr="00A729E2" w:rsidRDefault="00A729E2" w:rsidP="00A729E2">
            <w:pPr>
              <w:widowControl w:val="0"/>
              <w:autoSpaceDE w:val="0"/>
              <w:autoSpaceDN w:val="0"/>
              <w:jc w:val="center"/>
              <w:rPr>
                <w:sz w:val="24"/>
              </w:rPr>
            </w:pPr>
          </w:p>
        </w:tc>
        <w:tc>
          <w:tcPr>
            <w:tcW w:w="794" w:type="dxa"/>
          </w:tcPr>
          <w:p w:rsidR="00A729E2" w:rsidRPr="00A729E2" w:rsidRDefault="00A729E2" w:rsidP="00A729E2">
            <w:pPr>
              <w:widowControl w:val="0"/>
              <w:autoSpaceDE w:val="0"/>
              <w:autoSpaceDN w:val="0"/>
              <w:jc w:val="center"/>
              <w:rPr>
                <w:sz w:val="24"/>
              </w:rPr>
            </w:pPr>
          </w:p>
        </w:tc>
        <w:tc>
          <w:tcPr>
            <w:tcW w:w="816" w:type="dxa"/>
          </w:tcPr>
          <w:p w:rsidR="00A729E2" w:rsidRPr="00A729E2" w:rsidRDefault="00A729E2" w:rsidP="00A729E2">
            <w:pPr>
              <w:widowControl w:val="0"/>
              <w:autoSpaceDE w:val="0"/>
              <w:autoSpaceDN w:val="0"/>
              <w:jc w:val="center"/>
              <w:rPr>
                <w:sz w:val="24"/>
              </w:rPr>
            </w:pPr>
          </w:p>
        </w:tc>
        <w:tc>
          <w:tcPr>
            <w:tcW w:w="680" w:type="dxa"/>
          </w:tcPr>
          <w:p w:rsidR="00A729E2" w:rsidRPr="00A729E2" w:rsidRDefault="00A729E2" w:rsidP="00A729E2">
            <w:pPr>
              <w:widowControl w:val="0"/>
              <w:autoSpaceDE w:val="0"/>
              <w:autoSpaceDN w:val="0"/>
              <w:jc w:val="center"/>
              <w:rPr>
                <w:sz w:val="24"/>
              </w:rPr>
            </w:pPr>
          </w:p>
        </w:tc>
        <w:tc>
          <w:tcPr>
            <w:tcW w:w="826" w:type="dxa"/>
          </w:tcPr>
          <w:p w:rsidR="00A729E2" w:rsidRPr="00A729E2" w:rsidRDefault="00A729E2" w:rsidP="00A729E2">
            <w:pPr>
              <w:widowControl w:val="0"/>
              <w:autoSpaceDE w:val="0"/>
              <w:autoSpaceDN w:val="0"/>
              <w:jc w:val="center"/>
              <w:rPr>
                <w:sz w:val="24"/>
              </w:rPr>
            </w:pPr>
          </w:p>
        </w:tc>
        <w:tc>
          <w:tcPr>
            <w:tcW w:w="581" w:type="dxa"/>
          </w:tcPr>
          <w:p w:rsidR="00A729E2" w:rsidRPr="00A729E2" w:rsidRDefault="00A729E2" w:rsidP="00A729E2">
            <w:pPr>
              <w:widowControl w:val="0"/>
              <w:autoSpaceDE w:val="0"/>
              <w:autoSpaceDN w:val="0"/>
              <w:jc w:val="center"/>
              <w:rPr>
                <w:sz w:val="24"/>
              </w:rPr>
            </w:pPr>
          </w:p>
        </w:tc>
        <w:tc>
          <w:tcPr>
            <w:tcW w:w="854" w:type="dxa"/>
          </w:tcPr>
          <w:p w:rsidR="00A729E2" w:rsidRPr="00A729E2" w:rsidRDefault="00A729E2" w:rsidP="00A729E2">
            <w:pPr>
              <w:widowControl w:val="0"/>
              <w:autoSpaceDE w:val="0"/>
              <w:autoSpaceDN w:val="0"/>
              <w:jc w:val="center"/>
              <w:rPr>
                <w:sz w:val="24"/>
              </w:rPr>
            </w:pPr>
          </w:p>
        </w:tc>
        <w:tc>
          <w:tcPr>
            <w:tcW w:w="821" w:type="dxa"/>
          </w:tcPr>
          <w:p w:rsidR="00A729E2" w:rsidRPr="00A729E2" w:rsidRDefault="00A729E2" w:rsidP="00A729E2">
            <w:pPr>
              <w:widowControl w:val="0"/>
              <w:autoSpaceDE w:val="0"/>
              <w:autoSpaceDN w:val="0"/>
              <w:jc w:val="center"/>
              <w:rPr>
                <w:sz w:val="24"/>
              </w:rPr>
            </w:pPr>
          </w:p>
        </w:tc>
        <w:tc>
          <w:tcPr>
            <w:tcW w:w="686" w:type="dxa"/>
          </w:tcPr>
          <w:p w:rsidR="00A729E2" w:rsidRPr="00A729E2" w:rsidRDefault="00A729E2" w:rsidP="00A729E2">
            <w:pPr>
              <w:widowControl w:val="0"/>
              <w:autoSpaceDE w:val="0"/>
              <w:autoSpaceDN w:val="0"/>
              <w:jc w:val="center"/>
              <w:rPr>
                <w:sz w:val="24"/>
              </w:rPr>
            </w:pPr>
          </w:p>
        </w:tc>
        <w:tc>
          <w:tcPr>
            <w:tcW w:w="1020" w:type="dxa"/>
          </w:tcPr>
          <w:p w:rsidR="00A729E2" w:rsidRPr="00A729E2" w:rsidRDefault="00A729E2" w:rsidP="00A729E2">
            <w:pPr>
              <w:widowControl w:val="0"/>
              <w:autoSpaceDE w:val="0"/>
              <w:autoSpaceDN w:val="0"/>
              <w:jc w:val="center"/>
              <w:rPr>
                <w:sz w:val="24"/>
              </w:rPr>
            </w:pPr>
          </w:p>
        </w:tc>
        <w:tc>
          <w:tcPr>
            <w:tcW w:w="1536" w:type="dxa"/>
          </w:tcPr>
          <w:p w:rsidR="00A729E2" w:rsidRPr="00A729E2" w:rsidRDefault="00A729E2" w:rsidP="00A729E2">
            <w:pPr>
              <w:widowControl w:val="0"/>
              <w:autoSpaceDE w:val="0"/>
              <w:autoSpaceDN w:val="0"/>
              <w:jc w:val="center"/>
              <w:rPr>
                <w:sz w:val="24"/>
              </w:rPr>
            </w:pPr>
          </w:p>
        </w:tc>
        <w:tc>
          <w:tcPr>
            <w:tcW w:w="869" w:type="dxa"/>
          </w:tcPr>
          <w:p w:rsidR="00A729E2" w:rsidRPr="00A729E2" w:rsidRDefault="00A729E2" w:rsidP="00A729E2">
            <w:pPr>
              <w:widowControl w:val="0"/>
              <w:autoSpaceDE w:val="0"/>
              <w:autoSpaceDN w:val="0"/>
              <w:jc w:val="center"/>
              <w:rPr>
                <w:sz w:val="24"/>
              </w:rPr>
            </w:pPr>
          </w:p>
        </w:tc>
        <w:tc>
          <w:tcPr>
            <w:tcW w:w="1247" w:type="dxa"/>
          </w:tcPr>
          <w:p w:rsidR="00A729E2" w:rsidRPr="00A729E2" w:rsidRDefault="00A729E2" w:rsidP="00A729E2">
            <w:pPr>
              <w:widowControl w:val="0"/>
              <w:autoSpaceDE w:val="0"/>
              <w:autoSpaceDN w:val="0"/>
              <w:jc w:val="center"/>
              <w:rPr>
                <w:sz w:val="24"/>
              </w:rPr>
            </w:pPr>
          </w:p>
        </w:tc>
      </w:tr>
    </w:tbl>
    <w:p w:rsidR="00A729E2" w:rsidRDefault="00A729E2"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Pr="00A729E2" w:rsidRDefault="006329A4" w:rsidP="00A729E2">
      <w:pPr>
        <w:widowControl w:val="0"/>
        <w:autoSpaceDE w:val="0"/>
        <w:autoSpaceDN w:val="0"/>
        <w:ind w:firstLine="540"/>
        <w:jc w:val="both"/>
        <w:rPr>
          <w:sz w:val="24"/>
        </w:rPr>
      </w:pPr>
    </w:p>
    <w:p w:rsidR="00A729E2" w:rsidRPr="00A729E2" w:rsidRDefault="00A729E2" w:rsidP="00A729E2">
      <w:pPr>
        <w:widowControl w:val="0"/>
        <w:autoSpaceDE w:val="0"/>
        <w:autoSpaceDN w:val="0"/>
        <w:ind w:firstLine="540"/>
        <w:jc w:val="both"/>
        <w:rPr>
          <w:sz w:val="24"/>
        </w:rPr>
      </w:pPr>
    </w:p>
    <w:p w:rsidR="00A729E2" w:rsidRPr="00A729E2" w:rsidRDefault="00A729E2" w:rsidP="00A729E2">
      <w:pPr>
        <w:widowControl w:val="0"/>
        <w:autoSpaceDE w:val="0"/>
        <w:autoSpaceDN w:val="0"/>
        <w:jc w:val="right"/>
        <w:outlineLvl w:val="1"/>
        <w:rPr>
          <w:sz w:val="20"/>
        </w:rPr>
      </w:pPr>
      <w:r w:rsidRPr="00A729E2">
        <w:rPr>
          <w:sz w:val="20"/>
        </w:rPr>
        <w:t>Приложение N 2</w:t>
      </w:r>
    </w:p>
    <w:p w:rsidR="00A729E2" w:rsidRPr="00A729E2" w:rsidRDefault="00A729E2" w:rsidP="00A729E2">
      <w:pPr>
        <w:widowControl w:val="0"/>
        <w:autoSpaceDE w:val="0"/>
        <w:autoSpaceDN w:val="0"/>
        <w:jc w:val="right"/>
        <w:rPr>
          <w:sz w:val="20"/>
        </w:rPr>
      </w:pPr>
      <w:r w:rsidRPr="00A729E2">
        <w:rPr>
          <w:sz w:val="20"/>
        </w:rPr>
        <w:t>к Порядку ведения учета</w:t>
      </w:r>
    </w:p>
    <w:p w:rsidR="00A729E2" w:rsidRPr="00A729E2" w:rsidRDefault="00A729E2" w:rsidP="00A729E2">
      <w:pPr>
        <w:widowControl w:val="0"/>
        <w:autoSpaceDE w:val="0"/>
        <w:autoSpaceDN w:val="0"/>
        <w:jc w:val="right"/>
        <w:rPr>
          <w:sz w:val="20"/>
        </w:rPr>
      </w:pPr>
      <w:r w:rsidRPr="00A729E2">
        <w:rPr>
          <w:sz w:val="20"/>
        </w:rPr>
        <w:t>и осуществления хранения</w:t>
      </w:r>
    </w:p>
    <w:p w:rsidR="00A729E2" w:rsidRPr="00A729E2" w:rsidRDefault="00A729E2" w:rsidP="00A729E2">
      <w:pPr>
        <w:widowControl w:val="0"/>
        <w:autoSpaceDE w:val="0"/>
        <w:autoSpaceDN w:val="0"/>
        <w:jc w:val="right"/>
        <w:rPr>
          <w:sz w:val="20"/>
        </w:rPr>
      </w:pPr>
      <w:r w:rsidRPr="00A729E2">
        <w:rPr>
          <w:sz w:val="20"/>
        </w:rPr>
        <w:t>документов по исполнению</w:t>
      </w:r>
    </w:p>
    <w:p w:rsidR="00A729E2" w:rsidRPr="00A729E2" w:rsidRDefault="00A729E2" w:rsidP="00A729E2">
      <w:pPr>
        <w:widowControl w:val="0"/>
        <w:autoSpaceDE w:val="0"/>
        <w:autoSpaceDN w:val="0"/>
        <w:jc w:val="right"/>
        <w:rPr>
          <w:sz w:val="20"/>
        </w:rPr>
      </w:pPr>
      <w:r w:rsidRPr="00A729E2">
        <w:rPr>
          <w:sz w:val="20"/>
        </w:rPr>
        <w:t>решений налогового органа</w:t>
      </w:r>
    </w:p>
    <w:p w:rsidR="00A729E2" w:rsidRPr="00A729E2" w:rsidRDefault="00A729E2" w:rsidP="00A729E2">
      <w:pPr>
        <w:widowControl w:val="0"/>
        <w:autoSpaceDE w:val="0"/>
        <w:autoSpaceDN w:val="0"/>
        <w:jc w:val="right"/>
        <w:rPr>
          <w:sz w:val="20"/>
        </w:rPr>
      </w:pPr>
      <w:r w:rsidRPr="00A729E2">
        <w:rPr>
          <w:sz w:val="20"/>
        </w:rPr>
        <w:t>о взыскании налога,</w:t>
      </w:r>
    </w:p>
    <w:p w:rsidR="00A729E2" w:rsidRPr="00A729E2" w:rsidRDefault="00A729E2" w:rsidP="00A729E2">
      <w:pPr>
        <w:widowControl w:val="0"/>
        <w:autoSpaceDE w:val="0"/>
        <w:autoSpaceDN w:val="0"/>
        <w:jc w:val="right"/>
        <w:rPr>
          <w:sz w:val="20"/>
        </w:rPr>
      </w:pPr>
      <w:r w:rsidRPr="00A729E2">
        <w:rPr>
          <w:sz w:val="20"/>
        </w:rPr>
        <w:t>сбора, пени и штрафа</w:t>
      </w:r>
    </w:p>
    <w:p w:rsidR="00A729E2" w:rsidRPr="00A729E2" w:rsidRDefault="00A729E2" w:rsidP="00A729E2">
      <w:pPr>
        <w:widowControl w:val="0"/>
        <w:autoSpaceDE w:val="0"/>
        <w:autoSpaceDN w:val="0"/>
        <w:jc w:val="right"/>
        <w:rPr>
          <w:sz w:val="20"/>
        </w:rPr>
      </w:pPr>
      <w:r w:rsidRPr="00A729E2">
        <w:rPr>
          <w:sz w:val="20"/>
        </w:rPr>
        <w:t>по денежным обязательствам</w:t>
      </w:r>
    </w:p>
    <w:p w:rsidR="00A729E2" w:rsidRPr="00A729E2" w:rsidRDefault="00A729E2" w:rsidP="00A729E2">
      <w:pPr>
        <w:widowControl w:val="0"/>
        <w:autoSpaceDE w:val="0"/>
        <w:autoSpaceDN w:val="0"/>
        <w:jc w:val="right"/>
        <w:rPr>
          <w:sz w:val="20"/>
        </w:rPr>
      </w:pPr>
      <w:r w:rsidRPr="00A729E2">
        <w:rPr>
          <w:sz w:val="20"/>
        </w:rPr>
        <w:t>казенных, бюджетных и</w:t>
      </w:r>
    </w:p>
    <w:p w:rsidR="00A729E2" w:rsidRDefault="00A729E2" w:rsidP="00A729E2">
      <w:pPr>
        <w:widowControl w:val="0"/>
        <w:autoSpaceDE w:val="0"/>
        <w:autoSpaceDN w:val="0"/>
        <w:jc w:val="right"/>
        <w:rPr>
          <w:sz w:val="20"/>
        </w:rPr>
      </w:pPr>
      <w:r w:rsidRPr="00A729E2">
        <w:rPr>
          <w:sz w:val="20"/>
        </w:rPr>
        <w:t>автономных учреждений</w:t>
      </w:r>
    </w:p>
    <w:p w:rsidR="006329A4" w:rsidRDefault="006329A4" w:rsidP="006329A4">
      <w:pPr>
        <w:widowControl w:val="0"/>
        <w:autoSpaceDE w:val="0"/>
        <w:autoSpaceDN w:val="0"/>
        <w:jc w:val="right"/>
        <w:rPr>
          <w:sz w:val="20"/>
        </w:rPr>
      </w:pPr>
      <w:r>
        <w:rPr>
          <w:sz w:val="20"/>
        </w:rPr>
        <w:t>администрации СП</w:t>
      </w:r>
    </w:p>
    <w:p w:rsidR="006329A4" w:rsidRPr="00A729E2" w:rsidRDefault="00770EDB" w:rsidP="006329A4">
      <w:pPr>
        <w:widowControl w:val="0"/>
        <w:autoSpaceDE w:val="0"/>
        <w:autoSpaceDN w:val="0"/>
        <w:jc w:val="right"/>
        <w:rPr>
          <w:sz w:val="20"/>
        </w:rPr>
      </w:pPr>
      <w:r>
        <w:rPr>
          <w:sz w:val="20"/>
        </w:rPr>
        <w:t>Большесухоязовский</w:t>
      </w:r>
      <w:r w:rsidR="006329A4">
        <w:rPr>
          <w:sz w:val="20"/>
        </w:rPr>
        <w:t xml:space="preserve"> сельсовет</w:t>
      </w:r>
    </w:p>
    <w:p w:rsidR="006329A4" w:rsidRPr="00A729E2" w:rsidRDefault="006329A4" w:rsidP="006329A4">
      <w:pPr>
        <w:widowControl w:val="0"/>
        <w:autoSpaceDE w:val="0"/>
        <w:autoSpaceDN w:val="0"/>
        <w:ind w:left="11328"/>
        <w:jc w:val="right"/>
        <w:rPr>
          <w:sz w:val="20"/>
        </w:rPr>
      </w:pPr>
      <w:r w:rsidRPr="00A729E2">
        <w:rPr>
          <w:sz w:val="20"/>
        </w:rPr>
        <w:t>МР Мишкинский район РБ</w:t>
      </w:r>
    </w:p>
    <w:p w:rsidR="006329A4" w:rsidRPr="00A729E2" w:rsidRDefault="006329A4" w:rsidP="00A729E2">
      <w:pPr>
        <w:widowControl w:val="0"/>
        <w:autoSpaceDE w:val="0"/>
        <w:autoSpaceDN w:val="0"/>
        <w:jc w:val="right"/>
        <w:rPr>
          <w:sz w:val="20"/>
        </w:rPr>
      </w:pPr>
    </w:p>
    <w:p w:rsidR="00A729E2" w:rsidRPr="00A729E2" w:rsidRDefault="00A729E2" w:rsidP="00A729E2">
      <w:pPr>
        <w:widowControl w:val="0"/>
        <w:autoSpaceDE w:val="0"/>
        <w:autoSpaceDN w:val="0"/>
        <w:jc w:val="center"/>
        <w:rPr>
          <w:sz w:val="24"/>
        </w:rPr>
      </w:pPr>
    </w:p>
    <w:p w:rsidR="00A729E2" w:rsidRPr="00A729E2" w:rsidRDefault="00A729E2" w:rsidP="00A729E2">
      <w:pPr>
        <w:widowControl w:val="0"/>
        <w:autoSpaceDE w:val="0"/>
        <w:autoSpaceDN w:val="0"/>
        <w:jc w:val="center"/>
        <w:rPr>
          <w:sz w:val="24"/>
        </w:rPr>
      </w:pPr>
      <w:bookmarkStart w:id="3" w:name="P282"/>
      <w:bookmarkEnd w:id="3"/>
      <w:r w:rsidRPr="00A729E2">
        <w:rPr>
          <w:sz w:val="24"/>
        </w:rPr>
        <w:t>Журнал</w:t>
      </w:r>
    </w:p>
    <w:p w:rsidR="00A729E2" w:rsidRPr="00A729E2" w:rsidRDefault="00A729E2" w:rsidP="00A729E2">
      <w:pPr>
        <w:widowControl w:val="0"/>
        <w:autoSpaceDE w:val="0"/>
        <w:autoSpaceDN w:val="0"/>
        <w:jc w:val="center"/>
        <w:rPr>
          <w:sz w:val="24"/>
        </w:rPr>
      </w:pPr>
      <w:r w:rsidRPr="00A729E2">
        <w:rPr>
          <w:sz w:val="24"/>
        </w:rPr>
        <w:t>учета и регистрации решений налоговых органов,</w:t>
      </w:r>
    </w:p>
    <w:p w:rsidR="00A729E2" w:rsidRPr="00A729E2" w:rsidRDefault="00A729E2" w:rsidP="00A729E2">
      <w:pPr>
        <w:widowControl w:val="0"/>
        <w:autoSpaceDE w:val="0"/>
        <w:autoSpaceDN w:val="0"/>
        <w:jc w:val="center"/>
        <w:rPr>
          <w:sz w:val="24"/>
        </w:rPr>
      </w:pPr>
      <w:proofErr w:type="gramStart"/>
      <w:r w:rsidRPr="00A729E2">
        <w:rPr>
          <w:sz w:val="24"/>
        </w:rPr>
        <w:t>предусматривающих</w:t>
      </w:r>
      <w:proofErr w:type="gramEnd"/>
      <w:r w:rsidRPr="00A729E2">
        <w:rPr>
          <w:sz w:val="24"/>
        </w:rPr>
        <w:t xml:space="preserve"> обращение взыскания на средства бюджетных</w:t>
      </w:r>
    </w:p>
    <w:p w:rsidR="006329A4" w:rsidRPr="006329A4" w:rsidRDefault="00A729E2" w:rsidP="006329A4">
      <w:pPr>
        <w:widowControl w:val="0"/>
        <w:autoSpaceDE w:val="0"/>
        <w:autoSpaceDN w:val="0"/>
        <w:jc w:val="center"/>
        <w:rPr>
          <w:sz w:val="24"/>
        </w:rPr>
      </w:pPr>
      <w:r w:rsidRPr="00A729E2">
        <w:rPr>
          <w:sz w:val="24"/>
        </w:rPr>
        <w:t xml:space="preserve">и автономных </w:t>
      </w:r>
      <w:proofErr w:type="spellStart"/>
      <w:r w:rsidRPr="00A729E2">
        <w:rPr>
          <w:sz w:val="24"/>
        </w:rPr>
        <w:t>учреждений</w:t>
      </w:r>
      <w:r w:rsidR="006329A4">
        <w:rPr>
          <w:sz w:val="24"/>
        </w:rPr>
        <w:t>администрации</w:t>
      </w:r>
      <w:proofErr w:type="spellEnd"/>
      <w:r w:rsidR="006329A4">
        <w:rPr>
          <w:sz w:val="24"/>
        </w:rPr>
        <w:t xml:space="preserve"> СП </w:t>
      </w:r>
      <w:r w:rsidR="00770EDB">
        <w:rPr>
          <w:sz w:val="24"/>
        </w:rPr>
        <w:t>Большесухоязовский</w:t>
      </w:r>
      <w:r w:rsidR="006329A4" w:rsidRPr="006329A4">
        <w:rPr>
          <w:sz w:val="24"/>
        </w:rPr>
        <w:t xml:space="preserve"> сельсовет</w:t>
      </w:r>
    </w:p>
    <w:p w:rsidR="006329A4" w:rsidRPr="006329A4" w:rsidRDefault="006329A4" w:rsidP="006329A4">
      <w:pPr>
        <w:widowControl w:val="0"/>
        <w:autoSpaceDE w:val="0"/>
        <w:autoSpaceDN w:val="0"/>
        <w:jc w:val="center"/>
        <w:rPr>
          <w:sz w:val="24"/>
        </w:rPr>
      </w:pPr>
      <w:r w:rsidRPr="006329A4">
        <w:rPr>
          <w:sz w:val="24"/>
        </w:rPr>
        <w:t>МР Мишкинский район РБ</w:t>
      </w:r>
    </w:p>
    <w:p w:rsidR="00A729E2" w:rsidRPr="00A729E2" w:rsidRDefault="00A729E2" w:rsidP="00A729E2">
      <w:pPr>
        <w:widowControl w:val="0"/>
        <w:autoSpaceDE w:val="0"/>
        <w:autoSpaceDN w:val="0"/>
        <w:jc w:val="center"/>
        <w:rPr>
          <w:sz w:val="24"/>
        </w:rPr>
      </w:pPr>
    </w:p>
    <w:p w:rsidR="00A729E2" w:rsidRPr="00A729E2" w:rsidRDefault="00A729E2" w:rsidP="00A729E2">
      <w:pPr>
        <w:widowControl w:val="0"/>
        <w:autoSpaceDE w:val="0"/>
        <w:autoSpaceDN w:val="0"/>
        <w:ind w:firstLine="54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4"/>
        <w:gridCol w:w="2530"/>
        <w:gridCol w:w="1191"/>
        <w:gridCol w:w="782"/>
        <w:gridCol w:w="567"/>
        <w:gridCol w:w="2098"/>
        <w:gridCol w:w="1361"/>
        <w:gridCol w:w="2154"/>
      </w:tblGrid>
      <w:tr w:rsidR="00A729E2" w:rsidRPr="00A729E2" w:rsidTr="00A729E2">
        <w:tc>
          <w:tcPr>
            <w:tcW w:w="514" w:type="dxa"/>
            <w:vMerge w:val="restart"/>
          </w:tcPr>
          <w:p w:rsidR="00A729E2" w:rsidRPr="00A729E2" w:rsidRDefault="00A729E2" w:rsidP="00A729E2">
            <w:pPr>
              <w:widowControl w:val="0"/>
              <w:autoSpaceDE w:val="0"/>
              <w:autoSpaceDN w:val="0"/>
              <w:jc w:val="center"/>
              <w:rPr>
                <w:sz w:val="24"/>
              </w:rPr>
            </w:pPr>
            <w:r w:rsidRPr="00A729E2">
              <w:rPr>
                <w:sz w:val="24"/>
              </w:rPr>
              <w:t xml:space="preserve">N </w:t>
            </w:r>
            <w:proofErr w:type="gramStart"/>
            <w:r w:rsidRPr="00A729E2">
              <w:rPr>
                <w:sz w:val="24"/>
              </w:rPr>
              <w:t>п</w:t>
            </w:r>
            <w:proofErr w:type="gramEnd"/>
            <w:r w:rsidRPr="00A729E2">
              <w:rPr>
                <w:sz w:val="24"/>
              </w:rPr>
              <w:t>/п</w:t>
            </w:r>
          </w:p>
        </w:tc>
        <w:tc>
          <w:tcPr>
            <w:tcW w:w="2530" w:type="dxa"/>
            <w:vMerge w:val="restart"/>
          </w:tcPr>
          <w:p w:rsidR="00A729E2" w:rsidRPr="00A729E2" w:rsidRDefault="00A729E2" w:rsidP="00A729E2">
            <w:pPr>
              <w:widowControl w:val="0"/>
              <w:autoSpaceDE w:val="0"/>
              <w:autoSpaceDN w:val="0"/>
              <w:jc w:val="center"/>
              <w:rPr>
                <w:sz w:val="24"/>
              </w:rPr>
            </w:pPr>
            <w:r w:rsidRPr="00A729E2">
              <w:rPr>
                <w:sz w:val="24"/>
              </w:rPr>
              <w:t>Номер, присвоенный решению налогового органа при регистрации входящей корреспонденции</w:t>
            </w:r>
          </w:p>
        </w:tc>
        <w:tc>
          <w:tcPr>
            <w:tcW w:w="1191" w:type="dxa"/>
            <w:vMerge w:val="restart"/>
          </w:tcPr>
          <w:p w:rsidR="00A729E2" w:rsidRPr="00A729E2" w:rsidRDefault="00A729E2" w:rsidP="00A729E2">
            <w:pPr>
              <w:widowControl w:val="0"/>
              <w:autoSpaceDE w:val="0"/>
              <w:autoSpaceDN w:val="0"/>
              <w:jc w:val="center"/>
              <w:rPr>
                <w:sz w:val="24"/>
              </w:rPr>
            </w:pPr>
            <w:r w:rsidRPr="00A729E2">
              <w:rPr>
                <w:sz w:val="24"/>
              </w:rPr>
              <w:t>Дата предъявления решения налогового органа</w:t>
            </w:r>
          </w:p>
        </w:tc>
        <w:tc>
          <w:tcPr>
            <w:tcW w:w="3447" w:type="dxa"/>
            <w:gridSpan w:val="3"/>
          </w:tcPr>
          <w:p w:rsidR="00A729E2" w:rsidRPr="00A729E2" w:rsidRDefault="00A729E2" w:rsidP="00A729E2">
            <w:pPr>
              <w:widowControl w:val="0"/>
              <w:autoSpaceDE w:val="0"/>
              <w:autoSpaceDN w:val="0"/>
              <w:jc w:val="center"/>
              <w:rPr>
                <w:sz w:val="24"/>
              </w:rPr>
            </w:pPr>
            <w:r w:rsidRPr="00A729E2">
              <w:rPr>
                <w:sz w:val="24"/>
              </w:rPr>
              <w:t>Решение налогового органа</w:t>
            </w:r>
          </w:p>
        </w:tc>
        <w:tc>
          <w:tcPr>
            <w:tcW w:w="1361" w:type="dxa"/>
            <w:vMerge w:val="restart"/>
          </w:tcPr>
          <w:p w:rsidR="00A729E2" w:rsidRPr="00A729E2" w:rsidRDefault="00A729E2" w:rsidP="00A729E2">
            <w:pPr>
              <w:widowControl w:val="0"/>
              <w:autoSpaceDE w:val="0"/>
              <w:autoSpaceDN w:val="0"/>
              <w:jc w:val="center"/>
              <w:rPr>
                <w:sz w:val="24"/>
              </w:rPr>
            </w:pPr>
            <w:r w:rsidRPr="00A729E2">
              <w:rPr>
                <w:sz w:val="24"/>
              </w:rPr>
              <w:t>Количество листов приложения</w:t>
            </w:r>
          </w:p>
        </w:tc>
        <w:tc>
          <w:tcPr>
            <w:tcW w:w="2154" w:type="dxa"/>
            <w:vMerge w:val="restart"/>
          </w:tcPr>
          <w:p w:rsidR="00A729E2" w:rsidRPr="00A729E2" w:rsidRDefault="00A729E2" w:rsidP="00A729E2">
            <w:pPr>
              <w:widowControl w:val="0"/>
              <w:autoSpaceDE w:val="0"/>
              <w:autoSpaceDN w:val="0"/>
              <w:jc w:val="center"/>
              <w:rPr>
                <w:sz w:val="24"/>
              </w:rPr>
            </w:pPr>
            <w:r w:rsidRPr="00A729E2">
              <w:rPr>
                <w:sz w:val="24"/>
              </w:rPr>
              <w:t>Наименование должника в соответствии с решением налогового органа</w:t>
            </w:r>
          </w:p>
        </w:tc>
      </w:tr>
      <w:tr w:rsidR="00A729E2" w:rsidRPr="00A729E2" w:rsidTr="00A729E2">
        <w:tc>
          <w:tcPr>
            <w:tcW w:w="514" w:type="dxa"/>
            <w:vMerge/>
          </w:tcPr>
          <w:p w:rsidR="00A729E2" w:rsidRPr="00A729E2" w:rsidRDefault="00A729E2" w:rsidP="00A729E2">
            <w:pPr>
              <w:rPr>
                <w:sz w:val="24"/>
                <w:szCs w:val="24"/>
              </w:rPr>
            </w:pPr>
          </w:p>
        </w:tc>
        <w:tc>
          <w:tcPr>
            <w:tcW w:w="2530" w:type="dxa"/>
            <w:vMerge/>
          </w:tcPr>
          <w:p w:rsidR="00A729E2" w:rsidRPr="00A729E2" w:rsidRDefault="00A729E2" w:rsidP="00A729E2">
            <w:pPr>
              <w:rPr>
                <w:sz w:val="24"/>
                <w:szCs w:val="24"/>
              </w:rPr>
            </w:pPr>
          </w:p>
        </w:tc>
        <w:tc>
          <w:tcPr>
            <w:tcW w:w="1191" w:type="dxa"/>
            <w:vMerge/>
          </w:tcPr>
          <w:p w:rsidR="00A729E2" w:rsidRPr="00A729E2" w:rsidRDefault="00A729E2" w:rsidP="00A729E2">
            <w:pPr>
              <w:rPr>
                <w:sz w:val="24"/>
                <w:szCs w:val="24"/>
              </w:rPr>
            </w:pPr>
          </w:p>
        </w:tc>
        <w:tc>
          <w:tcPr>
            <w:tcW w:w="782" w:type="dxa"/>
          </w:tcPr>
          <w:p w:rsidR="00A729E2" w:rsidRPr="00A729E2" w:rsidRDefault="00A729E2" w:rsidP="00A729E2">
            <w:pPr>
              <w:widowControl w:val="0"/>
              <w:autoSpaceDE w:val="0"/>
              <w:autoSpaceDN w:val="0"/>
              <w:jc w:val="center"/>
              <w:rPr>
                <w:sz w:val="24"/>
              </w:rPr>
            </w:pPr>
            <w:r w:rsidRPr="00A729E2">
              <w:rPr>
                <w:sz w:val="24"/>
              </w:rPr>
              <w:t>номер</w:t>
            </w:r>
          </w:p>
        </w:tc>
        <w:tc>
          <w:tcPr>
            <w:tcW w:w="567" w:type="dxa"/>
          </w:tcPr>
          <w:p w:rsidR="00A729E2" w:rsidRPr="00A729E2" w:rsidRDefault="00A729E2" w:rsidP="00A729E2">
            <w:pPr>
              <w:widowControl w:val="0"/>
              <w:autoSpaceDE w:val="0"/>
              <w:autoSpaceDN w:val="0"/>
              <w:jc w:val="center"/>
              <w:rPr>
                <w:sz w:val="24"/>
              </w:rPr>
            </w:pPr>
            <w:r w:rsidRPr="00A729E2">
              <w:rPr>
                <w:sz w:val="24"/>
              </w:rPr>
              <w:t>дата</w:t>
            </w:r>
          </w:p>
        </w:tc>
        <w:tc>
          <w:tcPr>
            <w:tcW w:w="2098" w:type="dxa"/>
          </w:tcPr>
          <w:p w:rsidR="00A729E2" w:rsidRPr="00A729E2" w:rsidRDefault="00A729E2" w:rsidP="00A729E2">
            <w:pPr>
              <w:widowControl w:val="0"/>
              <w:autoSpaceDE w:val="0"/>
              <w:autoSpaceDN w:val="0"/>
              <w:jc w:val="center"/>
              <w:rPr>
                <w:sz w:val="24"/>
              </w:rPr>
            </w:pPr>
            <w:r w:rsidRPr="00A729E2">
              <w:rPr>
                <w:sz w:val="24"/>
              </w:rPr>
              <w:t>наименование налогового органа</w:t>
            </w:r>
          </w:p>
        </w:tc>
        <w:tc>
          <w:tcPr>
            <w:tcW w:w="1361" w:type="dxa"/>
            <w:vMerge/>
          </w:tcPr>
          <w:p w:rsidR="00A729E2" w:rsidRPr="00A729E2" w:rsidRDefault="00A729E2" w:rsidP="00A729E2">
            <w:pPr>
              <w:rPr>
                <w:sz w:val="24"/>
                <w:szCs w:val="24"/>
              </w:rPr>
            </w:pPr>
          </w:p>
        </w:tc>
        <w:tc>
          <w:tcPr>
            <w:tcW w:w="2154" w:type="dxa"/>
            <w:vMerge/>
          </w:tcPr>
          <w:p w:rsidR="00A729E2" w:rsidRPr="00A729E2" w:rsidRDefault="00A729E2" w:rsidP="00A729E2">
            <w:pPr>
              <w:rPr>
                <w:sz w:val="24"/>
                <w:szCs w:val="24"/>
              </w:rPr>
            </w:pPr>
          </w:p>
        </w:tc>
      </w:tr>
      <w:tr w:rsidR="00A729E2" w:rsidRPr="00A729E2" w:rsidTr="00A729E2">
        <w:tc>
          <w:tcPr>
            <w:tcW w:w="514" w:type="dxa"/>
          </w:tcPr>
          <w:p w:rsidR="00A729E2" w:rsidRPr="00A729E2" w:rsidRDefault="00A729E2" w:rsidP="00A729E2">
            <w:pPr>
              <w:widowControl w:val="0"/>
              <w:autoSpaceDE w:val="0"/>
              <w:autoSpaceDN w:val="0"/>
              <w:jc w:val="center"/>
              <w:rPr>
                <w:sz w:val="24"/>
              </w:rPr>
            </w:pPr>
            <w:r w:rsidRPr="00A729E2">
              <w:rPr>
                <w:sz w:val="24"/>
              </w:rPr>
              <w:t>1</w:t>
            </w:r>
          </w:p>
        </w:tc>
        <w:tc>
          <w:tcPr>
            <w:tcW w:w="2530" w:type="dxa"/>
          </w:tcPr>
          <w:p w:rsidR="00A729E2" w:rsidRPr="00A729E2" w:rsidRDefault="00A729E2" w:rsidP="00A729E2">
            <w:pPr>
              <w:widowControl w:val="0"/>
              <w:autoSpaceDE w:val="0"/>
              <w:autoSpaceDN w:val="0"/>
              <w:jc w:val="center"/>
              <w:rPr>
                <w:sz w:val="24"/>
              </w:rPr>
            </w:pPr>
            <w:r w:rsidRPr="00A729E2">
              <w:rPr>
                <w:sz w:val="24"/>
              </w:rPr>
              <w:t>2</w:t>
            </w:r>
          </w:p>
        </w:tc>
        <w:tc>
          <w:tcPr>
            <w:tcW w:w="1191" w:type="dxa"/>
          </w:tcPr>
          <w:p w:rsidR="00A729E2" w:rsidRPr="00A729E2" w:rsidRDefault="00A729E2" w:rsidP="00A729E2">
            <w:pPr>
              <w:widowControl w:val="0"/>
              <w:autoSpaceDE w:val="0"/>
              <w:autoSpaceDN w:val="0"/>
              <w:jc w:val="center"/>
              <w:rPr>
                <w:sz w:val="24"/>
              </w:rPr>
            </w:pPr>
            <w:r w:rsidRPr="00A729E2">
              <w:rPr>
                <w:sz w:val="24"/>
              </w:rPr>
              <w:t>3</w:t>
            </w:r>
          </w:p>
        </w:tc>
        <w:tc>
          <w:tcPr>
            <w:tcW w:w="782" w:type="dxa"/>
          </w:tcPr>
          <w:p w:rsidR="00A729E2" w:rsidRPr="00A729E2" w:rsidRDefault="00A729E2" w:rsidP="00A729E2">
            <w:pPr>
              <w:widowControl w:val="0"/>
              <w:autoSpaceDE w:val="0"/>
              <w:autoSpaceDN w:val="0"/>
              <w:jc w:val="center"/>
              <w:rPr>
                <w:sz w:val="24"/>
              </w:rPr>
            </w:pPr>
            <w:r w:rsidRPr="00A729E2">
              <w:rPr>
                <w:sz w:val="24"/>
              </w:rPr>
              <w:t>4</w:t>
            </w:r>
          </w:p>
        </w:tc>
        <w:tc>
          <w:tcPr>
            <w:tcW w:w="567" w:type="dxa"/>
          </w:tcPr>
          <w:p w:rsidR="00A729E2" w:rsidRPr="00A729E2" w:rsidRDefault="00A729E2" w:rsidP="00A729E2">
            <w:pPr>
              <w:widowControl w:val="0"/>
              <w:autoSpaceDE w:val="0"/>
              <w:autoSpaceDN w:val="0"/>
              <w:jc w:val="center"/>
              <w:rPr>
                <w:sz w:val="24"/>
              </w:rPr>
            </w:pPr>
            <w:r w:rsidRPr="00A729E2">
              <w:rPr>
                <w:sz w:val="24"/>
              </w:rPr>
              <w:t>5</w:t>
            </w:r>
          </w:p>
        </w:tc>
        <w:tc>
          <w:tcPr>
            <w:tcW w:w="2098" w:type="dxa"/>
          </w:tcPr>
          <w:p w:rsidR="00A729E2" w:rsidRPr="00A729E2" w:rsidRDefault="00A729E2" w:rsidP="00A729E2">
            <w:pPr>
              <w:widowControl w:val="0"/>
              <w:autoSpaceDE w:val="0"/>
              <w:autoSpaceDN w:val="0"/>
              <w:jc w:val="center"/>
              <w:rPr>
                <w:sz w:val="24"/>
              </w:rPr>
            </w:pPr>
            <w:r w:rsidRPr="00A729E2">
              <w:rPr>
                <w:sz w:val="24"/>
              </w:rPr>
              <w:t>6</w:t>
            </w:r>
          </w:p>
        </w:tc>
        <w:tc>
          <w:tcPr>
            <w:tcW w:w="1361" w:type="dxa"/>
          </w:tcPr>
          <w:p w:rsidR="00A729E2" w:rsidRPr="00A729E2" w:rsidRDefault="00A729E2" w:rsidP="00A729E2">
            <w:pPr>
              <w:widowControl w:val="0"/>
              <w:autoSpaceDE w:val="0"/>
              <w:autoSpaceDN w:val="0"/>
              <w:jc w:val="center"/>
              <w:rPr>
                <w:sz w:val="24"/>
              </w:rPr>
            </w:pPr>
            <w:r w:rsidRPr="00A729E2">
              <w:rPr>
                <w:sz w:val="24"/>
              </w:rPr>
              <w:t>7</w:t>
            </w:r>
          </w:p>
        </w:tc>
        <w:tc>
          <w:tcPr>
            <w:tcW w:w="2154" w:type="dxa"/>
          </w:tcPr>
          <w:p w:rsidR="00A729E2" w:rsidRPr="00A729E2" w:rsidRDefault="00A729E2" w:rsidP="00A729E2">
            <w:pPr>
              <w:widowControl w:val="0"/>
              <w:autoSpaceDE w:val="0"/>
              <w:autoSpaceDN w:val="0"/>
              <w:jc w:val="center"/>
              <w:rPr>
                <w:sz w:val="24"/>
              </w:rPr>
            </w:pPr>
            <w:r w:rsidRPr="00A729E2">
              <w:rPr>
                <w:sz w:val="24"/>
              </w:rPr>
              <w:t>8</w:t>
            </w:r>
          </w:p>
        </w:tc>
      </w:tr>
      <w:tr w:rsidR="00A729E2" w:rsidRPr="00A729E2" w:rsidTr="00A729E2">
        <w:tc>
          <w:tcPr>
            <w:tcW w:w="514" w:type="dxa"/>
          </w:tcPr>
          <w:p w:rsidR="00A729E2" w:rsidRPr="00A729E2" w:rsidRDefault="00A729E2" w:rsidP="00A729E2">
            <w:pPr>
              <w:widowControl w:val="0"/>
              <w:autoSpaceDE w:val="0"/>
              <w:autoSpaceDN w:val="0"/>
              <w:ind w:firstLine="283"/>
              <w:jc w:val="both"/>
              <w:rPr>
                <w:sz w:val="24"/>
              </w:rPr>
            </w:pPr>
          </w:p>
        </w:tc>
        <w:tc>
          <w:tcPr>
            <w:tcW w:w="2530" w:type="dxa"/>
          </w:tcPr>
          <w:p w:rsidR="00A729E2" w:rsidRPr="00A729E2" w:rsidRDefault="00A729E2" w:rsidP="00A729E2">
            <w:pPr>
              <w:widowControl w:val="0"/>
              <w:autoSpaceDE w:val="0"/>
              <w:autoSpaceDN w:val="0"/>
              <w:ind w:firstLine="283"/>
              <w:jc w:val="both"/>
              <w:rPr>
                <w:sz w:val="24"/>
              </w:rPr>
            </w:pPr>
          </w:p>
        </w:tc>
        <w:tc>
          <w:tcPr>
            <w:tcW w:w="1191" w:type="dxa"/>
          </w:tcPr>
          <w:p w:rsidR="00A729E2" w:rsidRPr="00A729E2" w:rsidRDefault="00A729E2" w:rsidP="00A729E2">
            <w:pPr>
              <w:widowControl w:val="0"/>
              <w:autoSpaceDE w:val="0"/>
              <w:autoSpaceDN w:val="0"/>
              <w:ind w:firstLine="283"/>
              <w:jc w:val="both"/>
              <w:rPr>
                <w:sz w:val="24"/>
              </w:rPr>
            </w:pPr>
          </w:p>
        </w:tc>
        <w:tc>
          <w:tcPr>
            <w:tcW w:w="782" w:type="dxa"/>
          </w:tcPr>
          <w:p w:rsidR="00A729E2" w:rsidRPr="00A729E2" w:rsidRDefault="00A729E2" w:rsidP="00A729E2">
            <w:pPr>
              <w:widowControl w:val="0"/>
              <w:autoSpaceDE w:val="0"/>
              <w:autoSpaceDN w:val="0"/>
              <w:ind w:firstLine="283"/>
              <w:jc w:val="both"/>
              <w:rPr>
                <w:sz w:val="24"/>
              </w:rPr>
            </w:pPr>
          </w:p>
        </w:tc>
        <w:tc>
          <w:tcPr>
            <w:tcW w:w="567" w:type="dxa"/>
          </w:tcPr>
          <w:p w:rsidR="00A729E2" w:rsidRPr="00A729E2" w:rsidRDefault="00A729E2" w:rsidP="00A729E2">
            <w:pPr>
              <w:widowControl w:val="0"/>
              <w:autoSpaceDE w:val="0"/>
              <w:autoSpaceDN w:val="0"/>
              <w:ind w:firstLine="283"/>
              <w:jc w:val="both"/>
              <w:rPr>
                <w:sz w:val="24"/>
              </w:rPr>
            </w:pPr>
          </w:p>
        </w:tc>
        <w:tc>
          <w:tcPr>
            <w:tcW w:w="2098" w:type="dxa"/>
          </w:tcPr>
          <w:p w:rsidR="00A729E2" w:rsidRPr="00A729E2" w:rsidRDefault="00A729E2" w:rsidP="00A729E2">
            <w:pPr>
              <w:widowControl w:val="0"/>
              <w:autoSpaceDE w:val="0"/>
              <w:autoSpaceDN w:val="0"/>
              <w:ind w:firstLine="283"/>
              <w:jc w:val="both"/>
              <w:rPr>
                <w:sz w:val="24"/>
              </w:rPr>
            </w:pPr>
          </w:p>
        </w:tc>
        <w:tc>
          <w:tcPr>
            <w:tcW w:w="1361" w:type="dxa"/>
          </w:tcPr>
          <w:p w:rsidR="00A729E2" w:rsidRPr="00A729E2" w:rsidRDefault="00A729E2" w:rsidP="00A729E2">
            <w:pPr>
              <w:widowControl w:val="0"/>
              <w:autoSpaceDE w:val="0"/>
              <w:autoSpaceDN w:val="0"/>
              <w:ind w:firstLine="283"/>
              <w:jc w:val="both"/>
              <w:rPr>
                <w:sz w:val="24"/>
              </w:rPr>
            </w:pPr>
          </w:p>
        </w:tc>
        <w:tc>
          <w:tcPr>
            <w:tcW w:w="2154" w:type="dxa"/>
          </w:tcPr>
          <w:p w:rsidR="00A729E2" w:rsidRPr="00A729E2" w:rsidRDefault="00A729E2" w:rsidP="00A729E2">
            <w:pPr>
              <w:widowControl w:val="0"/>
              <w:autoSpaceDE w:val="0"/>
              <w:autoSpaceDN w:val="0"/>
              <w:ind w:firstLine="283"/>
              <w:jc w:val="both"/>
              <w:rPr>
                <w:sz w:val="24"/>
              </w:rPr>
            </w:pPr>
          </w:p>
        </w:tc>
      </w:tr>
    </w:tbl>
    <w:p w:rsidR="00A729E2" w:rsidRPr="00A729E2" w:rsidRDefault="00A729E2" w:rsidP="00A729E2">
      <w:pPr>
        <w:widowControl w:val="0"/>
        <w:autoSpaceDE w:val="0"/>
        <w:autoSpaceDN w:val="0"/>
        <w:ind w:firstLine="54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4"/>
        <w:gridCol w:w="1248"/>
        <w:gridCol w:w="835"/>
        <w:gridCol w:w="701"/>
        <w:gridCol w:w="1406"/>
        <w:gridCol w:w="850"/>
        <w:gridCol w:w="850"/>
        <w:gridCol w:w="960"/>
        <w:gridCol w:w="830"/>
        <w:gridCol w:w="964"/>
        <w:gridCol w:w="907"/>
      </w:tblGrid>
      <w:tr w:rsidR="00A729E2" w:rsidRPr="00A729E2" w:rsidTr="00A729E2">
        <w:tc>
          <w:tcPr>
            <w:tcW w:w="1444" w:type="dxa"/>
            <w:vMerge w:val="restart"/>
          </w:tcPr>
          <w:p w:rsidR="00A729E2" w:rsidRPr="00A729E2" w:rsidRDefault="00A729E2" w:rsidP="00A729E2">
            <w:pPr>
              <w:widowControl w:val="0"/>
              <w:autoSpaceDE w:val="0"/>
              <w:autoSpaceDN w:val="0"/>
              <w:jc w:val="center"/>
              <w:rPr>
                <w:sz w:val="24"/>
              </w:rPr>
            </w:pPr>
            <w:r w:rsidRPr="00A729E2">
              <w:rPr>
                <w:sz w:val="24"/>
              </w:rPr>
              <w:t xml:space="preserve">Банковские </w:t>
            </w:r>
            <w:r w:rsidRPr="00A729E2">
              <w:rPr>
                <w:sz w:val="24"/>
              </w:rPr>
              <w:lastRenderedPageBreak/>
              <w:t>реквизиты для зачисления средств по решению налогового органа, адрес налогового органа</w:t>
            </w:r>
          </w:p>
        </w:tc>
        <w:tc>
          <w:tcPr>
            <w:tcW w:w="1248" w:type="dxa"/>
            <w:vMerge w:val="restart"/>
          </w:tcPr>
          <w:p w:rsidR="00A729E2" w:rsidRPr="00A729E2" w:rsidRDefault="00A729E2" w:rsidP="00A729E2">
            <w:pPr>
              <w:widowControl w:val="0"/>
              <w:autoSpaceDE w:val="0"/>
              <w:autoSpaceDN w:val="0"/>
              <w:jc w:val="center"/>
              <w:rPr>
                <w:sz w:val="24"/>
              </w:rPr>
            </w:pPr>
            <w:r w:rsidRPr="00A729E2">
              <w:rPr>
                <w:sz w:val="24"/>
              </w:rPr>
              <w:lastRenderedPageBreak/>
              <w:t xml:space="preserve">Сумма по </w:t>
            </w:r>
            <w:r w:rsidRPr="00A729E2">
              <w:rPr>
                <w:sz w:val="24"/>
              </w:rPr>
              <w:lastRenderedPageBreak/>
              <w:t>решению налогового органа, руб.</w:t>
            </w:r>
          </w:p>
        </w:tc>
        <w:tc>
          <w:tcPr>
            <w:tcW w:w="1536" w:type="dxa"/>
            <w:gridSpan w:val="2"/>
          </w:tcPr>
          <w:p w:rsidR="00A729E2" w:rsidRPr="00A729E2" w:rsidRDefault="00A729E2" w:rsidP="00A729E2">
            <w:pPr>
              <w:widowControl w:val="0"/>
              <w:autoSpaceDE w:val="0"/>
              <w:autoSpaceDN w:val="0"/>
              <w:jc w:val="center"/>
              <w:rPr>
                <w:sz w:val="24"/>
              </w:rPr>
            </w:pPr>
            <w:r w:rsidRPr="00A729E2">
              <w:rPr>
                <w:sz w:val="24"/>
              </w:rPr>
              <w:lastRenderedPageBreak/>
              <w:t xml:space="preserve">Уведомление </w:t>
            </w:r>
            <w:r w:rsidRPr="00A729E2">
              <w:rPr>
                <w:sz w:val="24"/>
              </w:rPr>
              <w:lastRenderedPageBreak/>
              <w:t>о поступлении решения налогового органа</w:t>
            </w:r>
          </w:p>
        </w:tc>
        <w:tc>
          <w:tcPr>
            <w:tcW w:w="1406" w:type="dxa"/>
            <w:vMerge w:val="restart"/>
          </w:tcPr>
          <w:p w:rsidR="00A729E2" w:rsidRPr="00A729E2" w:rsidRDefault="00A729E2" w:rsidP="00A729E2">
            <w:pPr>
              <w:widowControl w:val="0"/>
              <w:autoSpaceDE w:val="0"/>
              <w:autoSpaceDN w:val="0"/>
              <w:jc w:val="center"/>
              <w:rPr>
                <w:sz w:val="24"/>
              </w:rPr>
            </w:pPr>
            <w:r w:rsidRPr="00A729E2">
              <w:rPr>
                <w:sz w:val="24"/>
              </w:rPr>
              <w:lastRenderedPageBreak/>
              <w:t xml:space="preserve">Дата </w:t>
            </w:r>
            <w:r w:rsidRPr="00A729E2">
              <w:rPr>
                <w:sz w:val="24"/>
              </w:rPr>
              <w:lastRenderedPageBreak/>
              <w:t>вручения уведомления должнику</w:t>
            </w:r>
          </w:p>
        </w:tc>
        <w:tc>
          <w:tcPr>
            <w:tcW w:w="1700" w:type="dxa"/>
            <w:gridSpan w:val="2"/>
            <w:vMerge w:val="restart"/>
          </w:tcPr>
          <w:p w:rsidR="00A729E2" w:rsidRPr="00A729E2" w:rsidRDefault="00A729E2" w:rsidP="00A729E2">
            <w:pPr>
              <w:widowControl w:val="0"/>
              <w:autoSpaceDE w:val="0"/>
              <w:autoSpaceDN w:val="0"/>
              <w:jc w:val="center"/>
              <w:rPr>
                <w:sz w:val="24"/>
              </w:rPr>
            </w:pPr>
            <w:r w:rsidRPr="00A729E2">
              <w:rPr>
                <w:sz w:val="24"/>
              </w:rPr>
              <w:lastRenderedPageBreak/>
              <w:t xml:space="preserve">Уведомление о </w:t>
            </w:r>
            <w:r w:rsidRPr="00A729E2">
              <w:rPr>
                <w:sz w:val="24"/>
              </w:rPr>
              <w:lastRenderedPageBreak/>
              <w:t>приостановлении операций по расходованию средств</w:t>
            </w:r>
          </w:p>
        </w:tc>
        <w:tc>
          <w:tcPr>
            <w:tcW w:w="1790" w:type="dxa"/>
            <w:gridSpan w:val="2"/>
            <w:vMerge w:val="restart"/>
          </w:tcPr>
          <w:p w:rsidR="00A729E2" w:rsidRPr="00A729E2" w:rsidRDefault="00A729E2" w:rsidP="00A729E2">
            <w:pPr>
              <w:widowControl w:val="0"/>
              <w:autoSpaceDE w:val="0"/>
              <w:autoSpaceDN w:val="0"/>
              <w:jc w:val="center"/>
              <w:rPr>
                <w:sz w:val="24"/>
              </w:rPr>
            </w:pPr>
            <w:r w:rsidRPr="00A729E2">
              <w:rPr>
                <w:sz w:val="24"/>
              </w:rPr>
              <w:lastRenderedPageBreak/>
              <w:t xml:space="preserve">Уведомление о </w:t>
            </w:r>
            <w:r w:rsidRPr="00A729E2">
              <w:rPr>
                <w:sz w:val="24"/>
              </w:rPr>
              <w:lastRenderedPageBreak/>
              <w:t>возобновлении операций по расходованию средств</w:t>
            </w:r>
          </w:p>
        </w:tc>
        <w:tc>
          <w:tcPr>
            <w:tcW w:w="1871" w:type="dxa"/>
            <w:gridSpan w:val="2"/>
          </w:tcPr>
          <w:p w:rsidR="00A729E2" w:rsidRPr="00A729E2" w:rsidRDefault="00A729E2" w:rsidP="00A729E2">
            <w:pPr>
              <w:widowControl w:val="0"/>
              <w:autoSpaceDE w:val="0"/>
              <w:autoSpaceDN w:val="0"/>
              <w:jc w:val="center"/>
              <w:rPr>
                <w:sz w:val="24"/>
              </w:rPr>
            </w:pPr>
            <w:r w:rsidRPr="00A729E2">
              <w:rPr>
                <w:sz w:val="24"/>
              </w:rPr>
              <w:lastRenderedPageBreak/>
              <w:t xml:space="preserve">Уведомление о </w:t>
            </w:r>
            <w:r w:rsidRPr="00A729E2">
              <w:rPr>
                <w:sz w:val="24"/>
              </w:rPr>
              <w:lastRenderedPageBreak/>
              <w:t>возобновлении исполнения решения налогового органа</w:t>
            </w:r>
          </w:p>
        </w:tc>
      </w:tr>
      <w:tr w:rsidR="00A729E2" w:rsidRPr="00A729E2" w:rsidTr="00A729E2">
        <w:trPr>
          <w:trHeight w:val="276"/>
        </w:trPr>
        <w:tc>
          <w:tcPr>
            <w:tcW w:w="1444" w:type="dxa"/>
            <w:vMerge/>
          </w:tcPr>
          <w:p w:rsidR="00A729E2" w:rsidRPr="00A729E2" w:rsidRDefault="00A729E2" w:rsidP="00A729E2">
            <w:pPr>
              <w:rPr>
                <w:sz w:val="24"/>
                <w:szCs w:val="24"/>
              </w:rPr>
            </w:pPr>
          </w:p>
        </w:tc>
        <w:tc>
          <w:tcPr>
            <w:tcW w:w="1248" w:type="dxa"/>
            <w:vMerge/>
          </w:tcPr>
          <w:p w:rsidR="00A729E2" w:rsidRPr="00A729E2" w:rsidRDefault="00A729E2" w:rsidP="00A729E2">
            <w:pPr>
              <w:rPr>
                <w:sz w:val="24"/>
                <w:szCs w:val="24"/>
              </w:rPr>
            </w:pPr>
          </w:p>
        </w:tc>
        <w:tc>
          <w:tcPr>
            <w:tcW w:w="835" w:type="dxa"/>
            <w:vMerge w:val="restart"/>
          </w:tcPr>
          <w:p w:rsidR="00A729E2" w:rsidRPr="00A729E2" w:rsidRDefault="00A729E2" w:rsidP="00A729E2">
            <w:pPr>
              <w:widowControl w:val="0"/>
              <w:autoSpaceDE w:val="0"/>
              <w:autoSpaceDN w:val="0"/>
              <w:jc w:val="center"/>
              <w:rPr>
                <w:sz w:val="24"/>
              </w:rPr>
            </w:pPr>
            <w:r w:rsidRPr="00A729E2">
              <w:rPr>
                <w:sz w:val="24"/>
              </w:rPr>
              <w:t>номер</w:t>
            </w:r>
          </w:p>
        </w:tc>
        <w:tc>
          <w:tcPr>
            <w:tcW w:w="701" w:type="dxa"/>
            <w:vMerge w:val="restart"/>
          </w:tcPr>
          <w:p w:rsidR="00A729E2" w:rsidRPr="00A729E2" w:rsidRDefault="00A729E2" w:rsidP="00A729E2">
            <w:pPr>
              <w:widowControl w:val="0"/>
              <w:autoSpaceDE w:val="0"/>
              <w:autoSpaceDN w:val="0"/>
              <w:jc w:val="center"/>
              <w:rPr>
                <w:sz w:val="24"/>
              </w:rPr>
            </w:pPr>
            <w:r w:rsidRPr="00A729E2">
              <w:rPr>
                <w:sz w:val="24"/>
              </w:rPr>
              <w:t>дата</w:t>
            </w:r>
          </w:p>
        </w:tc>
        <w:tc>
          <w:tcPr>
            <w:tcW w:w="1406" w:type="dxa"/>
            <w:vMerge/>
          </w:tcPr>
          <w:p w:rsidR="00A729E2" w:rsidRPr="00A729E2" w:rsidRDefault="00A729E2" w:rsidP="00A729E2">
            <w:pPr>
              <w:rPr>
                <w:sz w:val="24"/>
                <w:szCs w:val="24"/>
              </w:rPr>
            </w:pPr>
          </w:p>
        </w:tc>
        <w:tc>
          <w:tcPr>
            <w:tcW w:w="1700" w:type="dxa"/>
            <w:gridSpan w:val="2"/>
            <w:vMerge/>
          </w:tcPr>
          <w:p w:rsidR="00A729E2" w:rsidRPr="00A729E2" w:rsidRDefault="00A729E2" w:rsidP="00A729E2">
            <w:pPr>
              <w:rPr>
                <w:sz w:val="24"/>
                <w:szCs w:val="24"/>
              </w:rPr>
            </w:pPr>
          </w:p>
        </w:tc>
        <w:tc>
          <w:tcPr>
            <w:tcW w:w="1790" w:type="dxa"/>
            <w:gridSpan w:val="2"/>
            <w:vMerge/>
          </w:tcPr>
          <w:p w:rsidR="00A729E2" w:rsidRPr="00A729E2" w:rsidRDefault="00A729E2" w:rsidP="00A729E2">
            <w:pPr>
              <w:rPr>
                <w:sz w:val="24"/>
                <w:szCs w:val="24"/>
              </w:rPr>
            </w:pPr>
          </w:p>
        </w:tc>
        <w:tc>
          <w:tcPr>
            <w:tcW w:w="964" w:type="dxa"/>
            <w:vMerge w:val="restart"/>
          </w:tcPr>
          <w:p w:rsidR="00A729E2" w:rsidRPr="00A729E2" w:rsidRDefault="00A729E2" w:rsidP="00A729E2">
            <w:pPr>
              <w:widowControl w:val="0"/>
              <w:autoSpaceDE w:val="0"/>
              <w:autoSpaceDN w:val="0"/>
              <w:jc w:val="center"/>
              <w:rPr>
                <w:sz w:val="24"/>
              </w:rPr>
            </w:pPr>
            <w:r w:rsidRPr="00A729E2">
              <w:rPr>
                <w:sz w:val="24"/>
              </w:rPr>
              <w:t>номер</w:t>
            </w:r>
          </w:p>
        </w:tc>
        <w:tc>
          <w:tcPr>
            <w:tcW w:w="907" w:type="dxa"/>
            <w:vMerge w:val="restart"/>
          </w:tcPr>
          <w:p w:rsidR="00A729E2" w:rsidRPr="00A729E2" w:rsidRDefault="00A729E2" w:rsidP="00A729E2">
            <w:pPr>
              <w:widowControl w:val="0"/>
              <w:autoSpaceDE w:val="0"/>
              <w:autoSpaceDN w:val="0"/>
              <w:jc w:val="center"/>
              <w:rPr>
                <w:sz w:val="24"/>
              </w:rPr>
            </w:pPr>
            <w:r w:rsidRPr="00A729E2">
              <w:rPr>
                <w:sz w:val="24"/>
              </w:rPr>
              <w:t>дата</w:t>
            </w:r>
          </w:p>
        </w:tc>
      </w:tr>
      <w:tr w:rsidR="00A729E2" w:rsidRPr="00A729E2" w:rsidTr="00A729E2">
        <w:tc>
          <w:tcPr>
            <w:tcW w:w="1444" w:type="dxa"/>
            <w:vMerge/>
          </w:tcPr>
          <w:p w:rsidR="00A729E2" w:rsidRPr="00A729E2" w:rsidRDefault="00A729E2" w:rsidP="00A729E2">
            <w:pPr>
              <w:rPr>
                <w:sz w:val="24"/>
                <w:szCs w:val="24"/>
              </w:rPr>
            </w:pPr>
          </w:p>
        </w:tc>
        <w:tc>
          <w:tcPr>
            <w:tcW w:w="1248" w:type="dxa"/>
            <w:vMerge/>
          </w:tcPr>
          <w:p w:rsidR="00A729E2" w:rsidRPr="00A729E2" w:rsidRDefault="00A729E2" w:rsidP="00A729E2">
            <w:pPr>
              <w:rPr>
                <w:sz w:val="24"/>
                <w:szCs w:val="24"/>
              </w:rPr>
            </w:pPr>
          </w:p>
        </w:tc>
        <w:tc>
          <w:tcPr>
            <w:tcW w:w="835" w:type="dxa"/>
            <w:vMerge/>
          </w:tcPr>
          <w:p w:rsidR="00A729E2" w:rsidRPr="00A729E2" w:rsidRDefault="00A729E2" w:rsidP="00A729E2">
            <w:pPr>
              <w:rPr>
                <w:sz w:val="24"/>
                <w:szCs w:val="24"/>
              </w:rPr>
            </w:pPr>
          </w:p>
        </w:tc>
        <w:tc>
          <w:tcPr>
            <w:tcW w:w="701" w:type="dxa"/>
            <w:vMerge/>
          </w:tcPr>
          <w:p w:rsidR="00A729E2" w:rsidRPr="00A729E2" w:rsidRDefault="00A729E2" w:rsidP="00A729E2">
            <w:pPr>
              <w:rPr>
                <w:sz w:val="24"/>
                <w:szCs w:val="24"/>
              </w:rPr>
            </w:pPr>
          </w:p>
        </w:tc>
        <w:tc>
          <w:tcPr>
            <w:tcW w:w="1406" w:type="dxa"/>
            <w:vMerge/>
          </w:tcPr>
          <w:p w:rsidR="00A729E2" w:rsidRPr="00A729E2" w:rsidRDefault="00A729E2" w:rsidP="00A729E2">
            <w:pPr>
              <w:rPr>
                <w:sz w:val="24"/>
                <w:szCs w:val="24"/>
              </w:rPr>
            </w:pPr>
          </w:p>
        </w:tc>
        <w:tc>
          <w:tcPr>
            <w:tcW w:w="850" w:type="dxa"/>
          </w:tcPr>
          <w:p w:rsidR="00A729E2" w:rsidRPr="00A729E2" w:rsidRDefault="00A729E2" w:rsidP="00A729E2">
            <w:pPr>
              <w:widowControl w:val="0"/>
              <w:autoSpaceDE w:val="0"/>
              <w:autoSpaceDN w:val="0"/>
              <w:jc w:val="center"/>
              <w:rPr>
                <w:sz w:val="24"/>
              </w:rPr>
            </w:pPr>
            <w:r w:rsidRPr="00A729E2">
              <w:rPr>
                <w:sz w:val="24"/>
              </w:rPr>
              <w:t>номер</w:t>
            </w:r>
          </w:p>
        </w:tc>
        <w:tc>
          <w:tcPr>
            <w:tcW w:w="850" w:type="dxa"/>
          </w:tcPr>
          <w:p w:rsidR="00A729E2" w:rsidRPr="00A729E2" w:rsidRDefault="00A729E2" w:rsidP="00A729E2">
            <w:pPr>
              <w:widowControl w:val="0"/>
              <w:autoSpaceDE w:val="0"/>
              <w:autoSpaceDN w:val="0"/>
              <w:jc w:val="center"/>
              <w:rPr>
                <w:sz w:val="24"/>
              </w:rPr>
            </w:pPr>
            <w:r w:rsidRPr="00A729E2">
              <w:rPr>
                <w:sz w:val="24"/>
              </w:rPr>
              <w:t>дата</w:t>
            </w:r>
          </w:p>
        </w:tc>
        <w:tc>
          <w:tcPr>
            <w:tcW w:w="960" w:type="dxa"/>
          </w:tcPr>
          <w:p w:rsidR="00A729E2" w:rsidRPr="00A729E2" w:rsidRDefault="00A729E2" w:rsidP="00A729E2">
            <w:pPr>
              <w:widowControl w:val="0"/>
              <w:autoSpaceDE w:val="0"/>
              <w:autoSpaceDN w:val="0"/>
              <w:jc w:val="center"/>
              <w:rPr>
                <w:sz w:val="24"/>
              </w:rPr>
            </w:pPr>
            <w:r w:rsidRPr="00A729E2">
              <w:rPr>
                <w:sz w:val="24"/>
              </w:rPr>
              <w:t>номер</w:t>
            </w:r>
          </w:p>
        </w:tc>
        <w:tc>
          <w:tcPr>
            <w:tcW w:w="830" w:type="dxa"/>
          </w:tcPr>
          <w:p w:rsidR="00A729E2" w:rsidRPr="00A729E2" w:rsidRDefault="00A729E2" w:rsidP="00A729E2">
            <w:pPr>
              <w:widowControl w:val="0"/>
              <w:autoSpaceDE w:val="0"/>
              <w:autoSpaceDN w:val="0"/>
              <w:jc w:val="center"/>
              <w:rPr>
                <w:sz w:val="24"/>
              </w:rPr>
            </w:pPr>
            <w:r w:rsidRPr="00A729E2">
              <w:rPr>
                <w:sz w:val="24"/>
              </w:rPr>
              <w:t>дата</w:t>
            </w:r>
          </w:p>
        </w:tc>
        <w:tc>
          <w:tcPr>
            <w:tcW w:w="964" w:type="dxa"/>
            <w:vMerge/>
          </w:tcPr>
          <w:p w:rsidR="00A729E2" w:rsidRPr="00A729E2" w:rsidRDefault="00A729E2" w:rsidP="00A729E2">
            <w:pPr>
              <w:rPr>
                <w:sz w:val="24"/>
                <w:szCs w:val="24"/>
              </w:rPr>
            </w:pPr>
          </w:p>
        </w:tc>
        <w:tc>
          <w:tcPr>
            <w:tcW w:w="907" w:type="dxa"/>
            <w:vMerge/>
          </w:tcPr>
          <w:p w:rsidR="00A729E2" w:rsidRPr="00A729E2" w:rsidRDefault="00A729E2" w:rsidP="00A729E2">
            <w:pPr>
              <w:rPr>
                <w:sz w:val="24"/>
                <w:szCs w:val="24"/>
              </w:rPr>
            </w:pPr>
          </w:p>
        </w:tc>
      </w:tr>
      <w:tr w:rsidR="00A729E2" w:rsidRPr="00A729E2" w:rsidTr="00A729E2">
        <w:tc>
          <w:tcPr>
            <w:tcW w:w="1444" w:type="dxa"/>
          </w:tcPr>
          <w:p w:rsidR="00A729E2" w:rsidRPr="00A729E2" w:rsidRDefault="00A729E2" w:rsidP="00A729E2">
            <w:pPr>
              <w:widowControl w:val="0"/>
              <w:autoSpaceDE w:val="0"/>
              <w:autoSpaceDN w:val="0"/>
              <w:jc w:val="center"/>
              <w:rPr>
                <w:sz w:val="24"/>
              </w:rPr>
            </w:pPr>
            <w:r w:rsidRPr="00A729E2">
              <w:rPr>
                <w:sz w:val="24"/>
              </w:rPr>
              <w:t>9</w:t>
            </w:r>
          </w:p>
        </w:tc>
        <w:tc>
          <w:tcPr>
            <w:tcW w:w="1248" w:type="dxa"/>
          </w:tcPr>
          <w:p w:rsidR="00A729E2" w:rsidRPr="00A729E2" w:rsidRDefault="00A729E2" w:rsidP="00A729E2">
            <w:pPr>
              <w:widowControl w:val="0"/>
              <w:autoSpaceDE w:val="0"/>
              <w:autoSpaceDN w:val="0"/>
              <w:jc w:val="center"/>
              <w:rPr>
                <w:sz w:val="24"/>
              </w:rPr>
            </w:pPr>
            <w:r w:rsidRPr="00A729E2">
              <w:rPr>
                <w:sz w:val="24"/>
              </w:rPr>
              <w:t>10</w:t>
            </w:r>
          </w:p>
        </w:tc>
        <w:tc>
          <w:tcPr>
            <w:tcW w:w="835" w:type="dxa"/>
          </w:tcPr>
          <w:p w:rsidR="00A729E2" w:rsidRPr="00A729E2" w:rsidRDefault="00A729E2" w:rsidP="00A729E2">
            <w:pPr>
              <w:widowControl w:val="0"/>
              <w:autoSpaceDE w:val="0"/>
              <w:autoSpaceDN w:val="0"/>
              <w:jc w:val="center"/>
              <w:rPr>
                <w:sz w:val="24"/>
              </w:rPr>
            </w:pPr>
            <w:r w:rsidRPr="00A729E2">
              <w:rPr>
                <w:sz w:val="24"/>
              </w:rPr>
              <w:t>11</w:t>
            </w:r>
          </w:p>
        </w:tc>
        <w:tc>
          <w:tcPr>
            <w:tcW w:w="701" w:type="dxa"/>
          </w:tcPr>
          <w:p w:rsidR="00A729E2" w:rsidRPr="00A729E2" w:rsidRDefault="00A729E2" w:rsidP="00A729E2">
            <w:pPr>
              <w:widowControl w:val="0"/>
              <w:autoSpaceDE w:val="0"/>
              <w:autoSpaceDN w:val="0"/>
              <w:jc w:val="center"/>
              <w:rPr>
                <w:sz w:val="24"/>
              </w:rPr>
            </w:pPr>
            <w:r w:rsidRPr="00A729E2">
              <w:rPr>
                <w:sz w:val="24"/>
              </w:rPr>
              <w:t>12</w:t>
            </w:r>
          </w:p>
        </w:tc>
        <w:tc>
          <w:tcPr>
            <w:tcW w:w="1406" w:type="dxa"/>
          </w:tcPr>
          <w:p w:rsidR="00A729E2" w:rsidRPr="00A729E2" w:rsidRDefault="00A729E2" w:rsidP="00A729E2">
            <w:pPr>
              <w:widowControl w:val="0"/>
              <w:autoSpaceDE w:val="0"/>
              <w:autoSpaceDN w:val="0"/>
              <w:jc w:val="center"/>
              <w:rPr>
                <w:sz w:val="24"/>
              </w:rPr>
            </w:pPr>
            <w:r w:rsidRPr="00A729E2">
              <w:rPr>
                <w:sz w:val="24"/>
              </w:rPr>
              <w:t>13</w:t>
            </w:r>
          </w:p>
        </w:tc>
        <w:tc>
          <w:tcPr>
            <w:tcW w:w="850" w:type="dxa"/>
          </w:tcPr>
          <w:p w:rsidR="00A729E2" w:rsidRPr="00A729E2" w:rsidRDefault="00A729E2" w:rsidP="00A729E2">
            <w:pPr>
              <w:widowControl w:val="0"/>
              <w:autoSpaceDE w:val="0"/>
              <w:autoSpaceDN w:val="0"/>
              <w:jc w:val="center"/>
              <w:rPr>
                <w:sz w:val="24"/>
              </w:rPr>
            </w:pPr>
            <w:r w:rsidRPr="00A729E2">
              <w:rPr>
                <w:sz w:val="24"/>
              </w:rPr>
              <w:t>14</w:t>
            </w:r>
          </w:p>
        </w:tc>
        <w:tc>
          <w:tcPr>
            <w:tcW w:w="850" w:type="dxa"/>
          </w:tcPr>
          <w:p w:rsidR="00A729E2" w:rsidRPr="00A729E2" w:rsidRDefault="00A729E2" w:rsidP="00A729E2">
            <w:pPr>
              <w:widowControl w:val="0"/>
              <w:autoSpaceDE w:val="0"/>
              <w:autoSpaceDN w:val="0"/>
              <w:jc w:val="center"/>
              <w:rPr>
                <w:sz w:val="24"/>
              </w:rPr>
            </w:pPr>
            <w:r w:rsidRPr="00A729E2">
              <w:rPr>
                <w:sz w:val="24"/>
              </w:rPr>
              <w:t>15</w:t>
            </w:r>
          </w:p>
        </w:tc>
        <w:tc>
          <w:tcPr>
            <w:tcW w:w="960" w:type="dxa"/>
          </w:tcPr>
          <w:p w:rsidR="00A729E2" w:rsidRPr="00A729E2" w:rsidRDefault="00A729E2" w:rsidP="00A729E2">
            <w:pPr>
              <w:widowControl w:val="0"/>
              <w:autoSpaceDE w:val="0"/>
              <w:autoSpaceDN w:val="0"/>
              <w:jc w:val="center"/>
              <w:rPr>
                <w:sz w:val="24"/>
              </w:rPr>
            </w:pPr>
            <w:r w:rsidRPr="00A729E2">
              <w:rPr>
                <w:sz w:val="24"/>
              </w:rPr>
              <w:t>16</w:t>
            </w:r>
          </w:p>
        </w:tc>
        <w:tc>
          <w:tcPr>
            <w:tcW w:w="830" w:type="dxa"/>
          </w:tcPr>
          <w:p w:rsidR="00A729E2" w:rsidRPr="00A729E2" w:rsidRDefault="00A729E2" w:rsidP="00A729E2">
            <w:pPr>
              <w:widowControl w:val="0"/>
              <w:autoSpaceDE w:val="0"/>
              <w:autoSpaceDN w:val="0"/>
              <w:jc w:val="center"/>
              <w:rPr>
                <w:sz w:val="24"/>
              </w:rPr>
            </w:pPr>
            <w:r w:rsidRPr="00A729E2">
              <w:rPr>
                <w:sz w:val="24"/>
              </w:rPr>
              <w:t>17</w:t>
            </w:r>
          </w:p>
        </w:tc>
        <w:tc>
          <w:tcPr>
            <w:tcW w:w="964" w:type="dxa"/>
          </w:tcPr>
          <w:p w:rsidR="00A729E2" w:rsidRPr="00A729E2" w:rsidRDefault="00A729E2" w:rsidP="00A729E2">
            <w:pPr>
              <w:widowControl w:val="0"/>
              <w:autoSpaceDE w:val="0"/>
              <w:autoSpaceDN w:val="0"/>
              <w:jc w:val="center"/>
              <w:rPr>
                <w:sz w:val="24"/>
              </w:rPr>
            </w:pPr>
            <w:r w:rsidRPr="00A729E2">
              <w:rPr>
                <w:sz w:val="24"/>
              </w:rPr>
              <w:t>18</w:t>
            </w:r>
          </w:p>
        </w:tc>
        <w:tc>
          <w:tcPr>
            <w:tcW w:w="907" w:type="dxa"/>
          </w:tcPr>
          <w:p w:rsidR="00A729E2" w:rsidRPr="00A729E2" w:rsidRDefault="00A729E2" w:rsidP="00A729E2">
            <w:pPr>
              <w:widowControl w:val="0"/>
              <w:autoSpaceDE w:val="0"/>
              <w:autoSpaceDN w:val="0"/>
              <w:jc w:val="center"/>
              <w:rPr>
                <w:sz w:val="24"/>
              </w:rPr>
            </w:pPr>
            <w:r w:rsidRPr="00A729E2">
              <w:rPr>
                <w:sz w:val="24"/>
              </w:rPr>
              <w:t>19</w:t>
            </w:r>
          </w:p>
        </w:tc>
      </w:tr>
      <w:tr w:rsidR="00A729E2" w:rsidRPr="00A729E2" w:rsidTr="00A729E2">
        <w:tc>
          <w:tcPr>
            <w:tcW w:w="1444" w:type="dxa"/>
          </w:tcPr>
          <w:p w:rsidR="00A729E2" w:rsidRPr="00A729E2" w:rsidRDefault="00A729E2" w:rsidP="00A729E2">
            <w:pPr>
              <w:widowControl w:val="0"/>
              <w:autoSpaceDE w:val="0"/>
              <w:autoSpaceDN w:val="0"/>
              <w:jc w:val="center"/>
              <w:rPr>
                <w:sz w:val="24"/>
              </w:rPr>
            </w:pPr>
          </w:p>
        </w:tc>
        <w:tc>
          <w:tcPr>
            <w:tcW w:w="1248" w:type="dxa"/>
          </w:tcPr>
          <w:p w:rsidR="00A729E2" w:rsidRPr="00A729E2" w:rsidRDefault="00A729E2" w:rsidP="00A729E2">
            <w:pPr>
              <w:widowControl w:val="0"/>
              <w:autoSpaceDE w:val="0"/>
              <w:autoSpaceDN w:val="0"/>
              <w:jc w:val="center"/>
              <w:rPr>
                <w:sz w:val="24"/>
              </w:rPr>
            </w:pPr>
          </w:p>
        </w:tc>
        <w:tc>
          <w:tcPr>
            <w:tcW w:w="835" w:type="dxa"/>
          </w:tcPr>
          <w:p w:rsidR="00A729E2" w:rsidRPr="00A729E2" w:rsidRDefault="00A729E2" w:rsidP="00A729E2">
            <w:pPr>
              <w:widowControl w:val="0"/>
              <w:autoSpaceDE w:val="0"/>
              <w:autoSpaceDN w:val="0"/>
              <w:jc w:val="center"/>
              <w:rPr>
                <w:sz w:val="24"/>
              </w:rPr>
            </w:pPr>
          </w:p>
        </w:tc>
        <w:tc>
          <w:tcPr>
            <w:tcW w:w="701" w:type="dxa"/>
          </w:tcPr>
          <w:p w:rsidR="00A729E2" w:rsidRPr="00A729E2" w:rsidRDefault="00A729E2" w:rsidP="00A729E2">
            <w:pPr>
              <w:widowControl w:val="0"/>
              <w:autoSpaceDE w:val="0"/>
              <w:autoSpaceDN w:val="0"/>
              <w:jc w:val="center"/>
              <w:rPr>
                <w:sz w:val="24"/>
              </w:rPr>
            </w:pPr>
          </w:p>
        </w:tc>
        <w:tc>
          <w:tcPr>
            <w:tcW w:w="1406" w:type="dxa"/>
          </w:tcPr>
          <w:p w:rsidR="00A729E2" w:rsidRPr="00A729E2" w:rsidRDefault="00A729E2" w:rsidP="00A729E2">
            <w:pPr>
              <w:widowControl w:val="0"/>
              <w:autoSpaceDE w:val="0"/>
              <w:autoSpaceDN w:val="0"/>
              <w:jc w:val="center"/>
              <w:rPr>
                <w:sz w:val="24"/>
              </w:rPr>
            </w:pPr>
          </w:p>
        </w:tc>
        <w:tc>
          <w:tcPr>
            <w:tcW w:w="850" w:type="dxa"/>
          </w:tcPr>
          <w:p w:rsidR="00A729E2" w:rsidRPr="00A729E2" w:rsidRDefault="00A729E2" w:rsidP="00A729E2">
            <w:pPr>
              <w:widowControl w:val="0"/>
              <w:autoSpaceDE w:val="0"/>
              <w:autoSpaceDN w:val="0"/>
              <w:jc w:val="center"/>
              <w:rPr>
                <w:sz w:val="24"/>
              </w:rPr>
            </w:pPr>
          </w:p>
        </w:tc>
        <w:tc>
          <w:tcPr>
            <w:tcW w:w="850" w:type="dxa"/>
          </w:tcPr>
          <w:p w:rsidR="00A729E2" w:rsidRPr="00A729E2" w:rsidRDefault="00A729E2" w:rsidP="00A729E2">
            <w:pPr>
              <w:widowControl w:val="0"/>
              <w:autoSpaceDE w:val="0"/>
              <w:autoSpaceDN w:val="0"/>
              <w:jc w:val="center"/>
              <w:rPr>
                <w:sz w:val="24"/>
              </w:rPr>
            </w:pPr>
          </w:p>
        </w:tc>
        <w:tc>
          <w:tcPr>
            <w:tcW w:w="960" w:type="dxa"/>
          </w:tcPr>
          <w:p w:rsidR="00A729E2" w:rsidRPr="00A729E2" w:rsidRDefault="00A729E2" w:rsidP="00A729E2">
            <w:pPr>
              <w:widowControl w:val="0"/>
              <w:autoSpaceDE w:val="0"/>
              <w:autoSpaceDN w:val="0"/>
              <w:jc w:val="center"/>
              <w:rPr>
                <w:sz w:val="24"/>
              </w:rPr>
            </w:pPr>
          </w:p>
        </w:tc>
        <w:tc>
          <w:tcPr>
            <w:tcW w:w="830" w:type="dxa"/>
          </w:tcPr>
          <w:p w:rsidR="00A729E2" w:rsidRPr="00A729E2" w:rsidRDefault="00A729E2" w:rsidP="00A729E2">
            <w:pPr>
              <w:widowControl w:val="0"/>
              <w:autoSpaceDE w:val="0"/>
              <w:autoSpaceDN w:val="0"/>
              <w:jc w:val="center"/>
              <w:rPr>
                <w:sz w:val="24"/>
              </w:rPr>
            </w:pPr>
          </w:p>
        </w:tc>
        <w:tc>
          <w:tcPr>
            <w:tcW w:w="964" w:type="dxa"/>
          </w:tcPr>
          <w:p w:rsidR="00A729E2" w:rsidRPr="00A729E2" w:rsidRDefault="00A729E2" w:rsidP="00A729E2">
            <w:pPr>
              <w:widowControl w:val="0"/>
              <w:autoSpaceDE w:val="0"/>
              <w:autoSpaceDN w:val="0"/>
              <w:jc w:val="center"/>
              <w:rPr>
                <w:sz w:val="24"/>
              </w:rPr>
            </w:pPr>
          </w:p>
        </w:tc>
        <w:tc>
          <w:tcPr>
            <w:tcW w:w="907" w:type="dxa"/>
          </w:tcPr>
          <w:p w:rsidR="00A729E2" w:rsidRPr="00A729E2" w:rsidRDefault="00A729E2" w:rsidP="00A729E2">
            <w:pPr>
              <w:widowControl w:val="0"/>
              <w:autoSpaceDE w:val="0"/>
              <w:autoSpaceDN w:val="0"/>
              <w:jc w:val="center"/>
              <w:rPr>
                <w:sz w:val="24"/>
              </w:rPr>
            </w:pPr>
          </w:p>
        </w:tc>
      </w:tr>
    </w:tbl>
    <w:p w:rsidR="00A729E2" w:rsidRPr="00A729E2" w:rsidRDefault="00A729E2" w:rsidP="00A729E2">
      <w:pPr>
        <w:widowControl w:val="0"/>
        <w:autoSpaceDE w:val="0"/>
        <w:autoSpaceDN w:val="0"/>
        <w:ind w:firstLine="54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15"/>
        <w:gridCol w:w="737"/>
        <w:gridCol w:w="614"/>
        <w:gridCol w:w="737"/>
        <w:gridCol w:w="634"/>
        <w:gridCol w:w="1032"/>
        <w:gridCol w:w="859"/>
        <w:gridCol w:w="734"/>
        <w:gridCol w:w="922"/>
        <w:gridCol w:w="797"/>
        <w:gridCol w:w="619"/>
        <w:gridCol w:w="1099"/>
        <w:gridCol w:w="1560"/>
        <w:gridCol w:w="840"/>
        <w:gridCol w:w="893"/>
      </w:tblGrid>
      <w:tr w:rsidR="00A729E2" w:rsidRPr="00A729E2" w:rsidTr="00A729E2">
        <w:tc>
          <w:tcPr>
            <w:tcW w:w="1339" w:type="dxa"/>
            <w:gridSpan w:val="2"/>
            <w:vMerge w:val="restart"/>
          </w:tcPr>
          <w:p w:rsidR="00A729E2" w:rsidRPr="00A729E2" w:rsidRDefault="00A729E2" w:rsidP="00A729E2">
            <w:pPr>
              <w:widowControl w:val="0"/>
              <w:autoSpaceDE w:val="0"/>
              <w:autoSpaceDN w:val="0"/>
              <w:jc w:val="center"/>
              <w:rPr>
                <w:sz w:val="24"/>
              </w:rPr>
            </w:pPr>
            <w:r w:rsidRPr="00A729E2">
              <w:rPr>
                <w:sz w:val="24"/>
              </w:rPr>
              <w:t>Уведомление о неисполнении должником решения налогового органа</w:t>
            </w:r>
          </w:p>
        </w:tc>
        <w:tc>
          <w:tcPr>
            <w:tcW w:w="1351" w:type="dxa"/>
            <w:gridSpan w:val="2"/>
            <w:vMerge w:val="restart"/>
          </w:tcPr>
          <w:p w:rsidR="00A729E2" w:rsidRPr="00A729E2" w:rsidRDefault="00A729E2" w:rsidP="00A729E2">
            <w:pPr>
              <w:widowControl w:val="0"/>
              <w:autoSpaceDE w:val="0"/>
              <w:autoSpaceDN w:val="0"/>
              <w:jc w:val="center"/>
              <w:rPr>
                <w:sz w:val="24"/>
              </w:rPr>
            </w:pPr>
            <w:r w:rsidRPr="00A729E2">
              <w:rPr>
                <w:sz w:val="24"/>
              </w:rPr>
              <w:t>Уведомление об исполнении в полном объеме решения налогового органа</w:t>
            </w:r>
          </w:p>
        </w:tc>
        <w:tc>
          <w:tcPr>
            <w:tcW w:w="4918" w:type="dxa"/>
            <w:gridSpan w:val="6"/>
          </w:tcPr>
          <w:p w:rsidR="00A729E2" w:rsidRPr="00A729E2" w:rsidRDefault="00A729E2" w:rsidP="00A729E2">
            <w:pPr>
              <w:widowControl w:val="0"/>
              <w:autoSpaceDE w:val="0"/>
              <w:autoSpaceDN w:val="0"/>
              <w:jc w:val="center"/>
              <w:rPr>
                <w:sz w:val="24"/>
              </w:rPr>
            </w:pPr>
            <w:r w:rsidRPr="00A729E2">
              <w:rPr>
                <w:sz w:val="24"/>
              </w:rPr>
              <w:t>Исполнено</w:t>
            </w:r>
          </w:p>
        </w:tc>
        <w:tc>
          <w:tcPr>
            <w:tcW w:w="2515" w:type="dxa"/>
            <w:gridSpan w:val="3"/>
          </w:tcPr>
          <w:p w:rsidR="00A729E2" w:rsidRPr="00A729E2" w:rsidRDefault="00A729E2" w:rsidP="00A729E2">
            <w:pPr>
              <w:widowControl w:val="0"/>
              <w:autoSpaceDE w:val="0"/>
              <w:autoSpaceDN w:val="0"/>
              <w:jc w:val="center"/>
              <w:rPr>
                <w:sz w:val="24"/>
              </w:rPr>
            </w:pPr>
            <w:r w:rsidRPr="00A729E2">
              <w:rPr>
                <w:sz w:val="24"/>
              </w:rPr>
              <w:t>Возврат решения налогового органа</w:t>
            </w:r>
          </w:p>
        </w:tc>
        <w:tc>
          <w:tcPr>
            <w:tcW w:w="2400" w:type="dxa"/>
            <w:gridSpan w:val="2"/>
          </w:tcPr>
          <w:p w:rsidR="00A729E2" w:rsidRPr="00A729E2" w:rsidRDefault="00A729E2" w:rsidP="00A729E2">
            <w:pPr>
              <w:widowControl w:val="0"/>
              <w:autoSpaceDE w:val="0"/>
              <w:autoSpaceDN w:val="0"/>
              <w:jc w:val="center"/>
              <w:rPr>
                <w:sz w:val="24"/>
              </w:rPr>
            </w:pPr>
            <w:r w:rsidRPr="00A729E2">
              <w:rPr>
                <w:sz w:val="24"/>
              </w:rPr>
              <w:t xml:space="preserve">Отсрочка, рассрочка, приостановление, отмена действия решения налогового органа, признание решения налогового органа </w:t>
            </w:r>
            <w:proofErr w:type="gramStart"/>
            <w:r w:rsidRPr="00A729E2">
              <w:rPr>
                <w:sz w:val="24"/>
              </w:rPr>
              <w:t>недействительным</w:t>
            </w:r>
            <w:proofErr w:type="gramEnd"/>
            <w:r w:rsidRPr="00A729E2">
              <w:rPr>
                <w:sz w:val="24"/>
              </w:rPr>
              <w:t xml:space="preserve"> (незаконным)</w:t>
            </w:r>
          </w:p>
        </w:tc>
        <w:tc>
          <w:tcPr>
            <w:tcW w:w="893" w:type="dxa"/>
            <w:vMerge w:val="restart"/>
          </w:tcPr>
          <w:p w:rsidR="00A729E2" w:rsidRPr="00A729E2" w:rsidRDefault="00A729E2" w:rsidP="00A729E2">
            <w:pPr>
              <w:widowControl w:val="0"/>
              <w:autoSpaceDE w:val="0"/>
              <w:autoSpaceDN w:val="0"/>
              <w:jc w:val="center"/>
              <w:rPr>
                <w:sz w:val="24"/>
              </w:rPr>
            </w:pPr>
            <w:r w:rsidRPr="00A729E2">
              <w:rPr>
                <w:sz w:val="24"/>
              </w:rPr>
              <w:t>Дата возобновления исполнения решения налогового органа</w:t>
            </w:r>
          </w:p>
        </w:tc>
      </w:tr>
      <w:tr w:rsidR="00A729E2" w:rsidRPr="00A729E2" w:rsidTr="00A729E2">
        <w:tc>
          <w:tcPr>
            <w:tcW w:w="1339" w:type="dxa"/>
            <w:gridSpan w:val="2"/>
            <w:vMerge/>
          </w:tcPr>
          <w:p w:rsidR="00A729E2" w:rsidRPr="00A729E2" w:rsidRDefault="00A729E2" w:rsidP="00A729E2">
            <w:pPr>
              <w:rPr>
                <w:sz w:val="24"/>
                <w:szCs w:val="24"/>
              </w:rPr>
            </w:pPr>
          </w:p>
        </w:tc>
        <w:tc>
          <w:tcPr>
            <w:tcW w:w="1351" w:type="dxa"/>
            <w:gridSpan w:val="2"/>
            <w:vMerge/>
          </w:tcPr>
          <w:p w:rsidR="00A729E2" w:rsidRPr="00A729E2" w:rsidRDefault="00A729E2" w:rsidP="00A729E2">
            <w:pPr>
              <w:rPr>
                <w:sz w:val="24"/>
                <w:szCs w:val="24"/>
              </w:rPr>
            </w:pPr>
          </w:p>
        </w:tc>
        <w:tc>
          <w:tcPr>
            <w:tcW w:w="2403" w:type="dxa"/>
            <w:gridSpan w:val="3"/>
          </w:tcPr>
          <w:p w:rsidR="00A729E2" w:rsidRPr="00A729E2" w:rsidRDefault="00A729E2" w:rsidP="00A729E2">
            <w:pPr>
              <w:widowControl w:val="0"/>
              <w:autoSpaceDE w:val="0"/>
              <w:autoSpaceDN w:val="0"/>
              <w:jc w:val="center"/>
              <w:rPr>
                <w:sz w:val="24"/>
              </w:rPr>
            </w:pPr>
            <w:r w:rsidRPr="00A729E2">
              <w:rPr>
                <w:sz w:val="24"/>
              </w:rPr>
              <w:t>с лицевого счета, предназначенного для учета операций со средствами бюджетных (автономных) учреждений</w:t>
            </w:r>
          </w:p>
        </w:tc>
        <w:tc>
          <w:tcPr>
            <w:tcW w:w="2515" w:type="dxa"/>
            <w:gridSpan w:val="3"/>
          </w:tcPr>
          <w:p w:rsidR="00A729E2" w:rsidRPr="00A729E2" w:rsidRDefault="00A729E2" w:rsidP="00A729E2">
            <w:pPr>
              <w:widowControl w:val="0"/>
              <w:autoSpaceDE w:val="0"/>
              <w:autoSpaceDN w:val="0"/>
              <w:jc w:val="center"/>
              <w:rPr>
                <w:sz w:val="24"/>
              </w:rPr>
            </w:pPr>
            <w:r w:rsidRPr="00A729E2">
              <w:rPr>
                <w:sz w:val="24"/>
              </w:rPr>
              <w:t xml:space="preserve">с отдельного лицевого счета, предназначенного для учета операций со средствами, предоставленными в виде субсидий на иные </w:t>
            </w:r>
            <w:r w:rsidRPr="00A729E2">
              <w:rPr>
                <w:sz w:val="24"/>
              </w:rPr>
              <w:lastRenderedPageBreak/>
              <w:t>цели, а также бюджетных инвестиций</w:t>
            </w:r>
          </w:p>
        </w:tc>
        <w:tc>
          <w:tcPr>
            <w:tcW w:w="1416" w:type="dxa"/>
            <w:gridSpan w:val="2"/>
            <w:vMerge w:val="restart"/>
          </w:tcPr>
          <w:p w:rsidR="00A729E2" w:rsidRPr="00A729E2" w:rsidRDefault="00A729E2" w:rsidP="00A729E2">
            <w:pPr>
              <w:widowControl w:val="0"/>
              <w:autoSpaceDE w:val="0"/>
              <w:autoSpaceDN w:val="0"/>
              <w:jc w:val="center"/>
              <w:rPr>
                <w:sz w:val="24"/>
              </w:rPr>
            </w:pPr>
            <w:r w:rsidRPr="00A729E2">
              <w:rPr>
                <w:sz w:val="24"/>
              </w:rPr>
              <w:lastRenderedPageBreak/>
              <w:t>уведомление (сопроводительное письмо)</w:t>
            </w:r>
          </w:p>
        </w:tc>
        <w:tc>
          <w:tcPr>
            <w:tcW w:w="1099" w:type="dxa"/>
            <w:vMerge w:val="restart"/>
          </w:tcPr>
          <w:p w:rsidR="00A729E2" w:rsidRPr="00A729E2" w:rsidRDefault="00A729E2" w:rsidP="00A729E2">
            <w:pPr>
              <w:widowControl w:val="0"/>
              <w:autoSpaceDE w:val="0"/>
              <w:autoSpaceDN w:val="0"/>
              <w:jc w:val="center"/>
              <w:rPr>
                <w:sz w:val="24"/>
              </w:rPr>
            </w:pPr>
            <w:r w:rsidRPr="00A729E2">
              <w:rPr>
                <w:sz w:val="24"/>
              </w:rPr>
              <w:t>причина возврата</w:t>
            </w:r>
          </w:p>
        </w:tc>
        <w:tc>
          <w:tcPr>
            <w:tcW w:w="1560" w:type="dxa"/>
            <w:vMerge w:val="restart"/>
          </w:tcPr>
          <w:p w:rsidR="00A729E2" w:rsidRPr="00A729E2" w:rsidRDefault="00A729E2" w:rsidP="00A729E2">
            <w:pPr>
              <w:widowControl w:val="0"/>
              <w:autoSpaceDE w:val="0"/>
              <w:autoSpaceDN w:val="0"/>
              <w:jc w:val="center"/>
              <w:rPr>
                <w:sz w:val="24"/>
              </w:rPr>
            </w:pPr>
            <w:r w:rsidRPr="00A729E2">
              <w:rPr>
                <w:sz w:val="24"/>
              </w:rPr>
              <w:t>наименование документа и органа, его выдавшего (дата, номер)</w:t>
            </w:r>
          </w:p>
        </w:tc>
        <w:tc>
          <w:tcPr>
            <w:tcW w:w="840" w:type="dxa"/>
            <w:vMerge w:val="restart"/>
          </w:tcPr>
          <w:p w:rsidR="00A729E2" w:rsidRPr="00A729E2" w:rsidRDefault="00A729E2" w:rsidP="00A729E2">
            <w:pPr>
              <w:widowControl w:val="0"/>
              <w:autoSpaceDE w:val="0"/>
              <w:autoSpaceDN w:val="0"/>
              <w:jc w:val="center"/>
              <w:rPr>
                <w:sz w:val="24"/>
              </w:rPr>
            </w:pPr>
            <w:r w:rsidRPr="00A729E2">
              <w:rPr>
                <w:sz w:val="24"/>
              </w:rPr>
              <w:t>срок/ период</w:t>
            </w:r>
          </w:p>
        </w:tc>
        <w:tc>
          <w:tcPr>
            <w:tcW w:w="893" w:type="dxa"/>
            <w:vMerge/>
          </w:tcPr>
          <w:p w:rsidR="00A729E2" w:rsidRPr="00A729E2" w:rsidRDefault="00A729E2" w:rsidP="00A729E2">
            <w:pPr>
              <w:rPr>
                <w:sz w:val="24"/>
                <w:szCs w:val="24"/>
              </w:rPr>
            </w:pPr>
          </w:p>
        </w:tc>
      </w:tr>
      <w:tr w:rsidR="00A729E2" w:rsidRPr="00A729E2" w:rsidTr="00A729E2">
        <w:tc>
          <w:tcPr>
            <w:tcW w:w="1339" w:type="dxa"/>
            <w:gridSpan w:val="2"/>
            <w:vMerge/>
          </w:tcPr>
          <w:p w:rsidR="00A729E2" w:rsidRPr="00A729E2" w:rsidRDefault="00A729E2" w:rsidP="00A729E2">
            <w:pPr>
              <w:rPr>
                <w:sz w:val="24"/>
                <w:szCs w:val="24"/>
              </w:rPr>
            </w:pPr>
          </w:p>
        </w:tc>
        <w:tc>
          <w:tcPr>
            <w:tcW w:w="1351" w:type="dxa"/>
            <w:gridSpan w:val="2"/>
            <w:vMerge/>
          </w:tcPr>
          <w:p w:rsidR="00A729E2" w:rsidRPr="00A729E2" w:rsidRDefault="00A729E2" w:rsidP="00A729E2">
            <w:pPr>
              <w:rPr>
                <w:sz w:val="24"/>
                <w:szCs w:val="24"/>
              </w:rPr>
            </w:pPr>
          </w:p>
        </w:tc>
        <w:tc>
          <w:tcPr>
            <w:tcW w:w="2403" w:type="dxa"/>
            <w:gridSpan w:val="3"/>
          </w:tcPr>
          <w:p w:rsidR="00A729E2" w:rsidRPr="00A729E2" w:rsidRDefault="00A729E2" w:rsidP="00A729E2">
            <w:pPr>
              <w:widowControl w:val="0"/>
              <w:autoSpaceDE w:val="0"/>
              <w:autoSpaceDN w:val="0"/>
              <w:jc w:val="center"/>
              <w:rPr>
                <w:sz w:val="24"/>
              </w:rPr>
            </w:pPr>
            <w:r w:rsidRPr="00A729E2">
              <w:rPr>
                <w:sz w:val="24"/>
              </w:rPr>
              <w:t>платежный документ</w:t>
            </w:r>
          </w:p>
        </w:tc>
        <w:tc>
          <w:tcPr>
            <w:tcW w:w="2515" w:type="dxa"/>
            <w:gridSpan w:val="3"/>
          </w:tcPr>
          <w:p w:rsidR="00A729E2" w:rsidRPr="00A729E2" w:rsidRDefault="00A729E2" w:rsidP="00A729E2">
            <w:pPr>
              <w:widowControl w:val="0"/>
              <w:autoSpaceDE w:val="0"/>
              <w:autoSpaceDN w:val="0"/>
              <w:jc w:val="center"/>
              <w:rPr>
                <w:sz w:val="24"/>
              </w:rPr>
            </w:pPr>
            <w:r w:rsidRPr="00A729E2">
              <w:rPr>
                <w:sz w:val="24"/>
              </w:rPr>
              <w:t>платежный документ</w:t>
            </w:r>
          </w:p>
        </w:tc>
        <w:tc>
          <w:tcPr>
            <w:tcW w:w="1416" w:type="dxa"/>
            <w:gridSpan w:val="2"/>
            <w:vMerge/>
          </w:tcPr>
          <w:p w:rsidR="00A729E2" w:rsidRPr="00A729E2" w:rsidRDefault="00A729E2" w:rsidP="00A729E2">
            <w:pPr>
              <w:rPr>
                <w:sz w:val="24"/>
                <w:szCs w:val="24"/>
              </w:rPr>
            </w:pPr>
          </w:p>
        </w:tc>
        <w:tc>
          <w:tcPr>
            <w:tcW w:w="1099" w:type="dxa"/>
            <w:vMerge/>
          </w:tcPr>
          <w:p w:rsidR="00A729E2" w:rsidRPr="00A729E2" w:rsidRDefault="00A729E2" w:rsidP="00A729E2">
            <w:pPr>
              <w:rPr>
                <w:sz w:val="24"/>
                <w:szCs w:val="24"/>
              </w:rPr>
            </w:pPr>
          </w:p>
        </w:tc>
        <w:tc>
          <w:tcPr>
            <w:tcW w:w="1560" w:type="dxa"/>
            <w:vMerge/>
          </w:tcPr>
          <w:p w:rsidR="00A729E2" w:rsidRPr="00A729E2" w:rsidRDefault="00A729E2" w:rsidP="00A729E2">
            <w:pPr>
              <w:rPr>
                <w:sz w:val="24"/>
                <w:szCs w:val="24"/>
              </w:rPr>
            </w:pPr>
          </w:p>
        </w:tc>
        <w:tc>
          <w:tcPr>
            <w:tcW w:w="840" w:type="dxa"/>
            <w:vMerge/>
          </w:tcPr>
          <w:p w:rsidR="00A729E2" w:rsidRPr="00A729E2" w:rsidRDefault="00A729E2" w:rsidP="00A729E2">
            <w:pPr>
              <w:rPr>
                <w:sz w:val="24"/>
                <w:szCs w:val="24"/>
              </w:rPr>
            </w:pPr>
          </w:p>
        </w:tc>
        <w:tc>
          <w:tcPr>
            <w:tcW w:w="893" w:type="dxa"/>
            <w:vMerge/>
          </w:tcPr>
          <w:p w:rsidR="00A729E2" w:rsidRPr="00A729E2" w:rsidRDefault="00A729E2" w:rsidP="00A729E2">
            <w:pPr>
              <w:rPr>
                <w:sz w:val="24"/>
                <w:szCs w:val="24"/>
              </w:rPr>
            </w:pPr>
          </w:p>
        </w:tc>
      </w:tr>
      <w:tr w:rsidR="00A729E2" w:rsidRPr="00A729E2" w:rsidTr="00A729E2">
        <w:tc>
          <w:tcPr>
            <w:tcW w:w="624" w:type="dxa"/>
          </w:tcPr>
          <w:p w:rsidR="00A729E2" w:rsidRPr="00A729E2" w:rsidRDefault="00A729E2" w:rsidP="00A729E2">
            <w:pPr>
              <w:widowControl w:val="0"/>
              <w:autoSpaceDE w:val="0"/>
              <w:autoSpaceDN w:val="0"/>
              <w:jc w:val="center"/>
              <w:rPr>
                <w:sz w:val="24"/>
              </w:rPr>
            </w:pPr>
            <w:r w:rsidRPr="00A729E2">
              <w:rPr>
                <w:sz w:val="24"/>
              </w:rPr>
              <w:t>номер</w:t>
            </w:r>
          </w:p>
        </w:tc>
        <w:tc>
          <w:tcPr>
            <w:tcW w:w="715" w:type="dxa"/>
          </w:tcPr>
          <w:p w:rsidR="00A729E2" w:rsidRPr="00A729E2" w:rsidRDefault="00A729E2" w:rsidP="00A729E2">
            <w:pPr>
              <w:widowControl w:val="0"/>
              <w:autoSpaceDE w:val="0"/>
              <w:autoSpaceDN w:val="0"/>
              <w:jc w:val="center"/>
              <w:rPr>
                <w:sz w:val="24"/>
              </w:rPr>
            </w:pPr>
            <w:r w:rsidRPr="00A729E2">
              <w:rPr>
                <w:sz w:val="24"/>
              </w:rPr>
              <w:t>дата</w:t>
            </w:r>
          </w:p>
        </w:tc>
        <w:tc>
          <w:tcPr>
            <w:tcW w:w="737" w:type="dxa"/>
          </w:tcPr>
          <w:p w:rsidR="00A729E2" w:rsidRPr="00A729E2" w:rsidRDefault="00A729E2" w:rsidP="00A729E2">
            <w:pPr>
              <w:widowControl w:val="0"/>
              <w:autoSpaceDE w:val="0"/>
              <w:autoSpaceDN w:val="0"/>
              <w:jc w:val="center"/>
              <w:rPr>
                <w:sz w:val="24"/>
              </w:rPr>
            </w:pPr>
            <w:r w:rsidRPr="00A729E2">
              <w:rPr>
                <w:sz w:val="24"/>
              </w:rPr>
              <w:t>номер</w:t>
            </w:r>
          </w:p>
        </w:tc>
        <w:tc>
          <w:tcPr>
            <w:tcW w:w="614" w:type="dxa"/>
          </w:tcPr>
          <w:p w:rsidR="00A729E2" w:rsidRPr="00A729E2" w:rsidRDefault="00A729E2" w:rsidP="00A729E2">
            <w:pPr>
              <w:widowControl w:val="0"/>
              <w:autoSpaceDE w:val="0"/>
              <w:autoSpaceDN w:val="0"/>
              <w:jc w:val="center"/>
              <w:rPr>
                <w:sz w:val="24"/>
              </w:rPr>
            </w:pPr>
            <w:r w:rsidRPr="00A729E2">
              <w:rPr>
                <w:sz w:val="24"/>
              </w:rPr>
              <w:t>дата</w:t>
            </w:r>
          </w:p>
        </w:tc>
        <w:tc>
          <w:tcPr>
            <w:tcW w:w="737" w:type="dxa"/>
          </w:tcPr>
          <w:p w:rsidR="00A729E2" w:rsidRPr="00A729E2" w:rsidRDefault="00A729E2" w:rsidP="00A729E2">
            <w:pPr>
              <w:widowControl w:val="0"/>
              <w:autoSpaceDE w:val="0"/>
              <w:autoSpaceDN w:val="0"/>
              <w:jc w:val="center"/>
              <w:rPr>
                <w:sz w:val="24"/>
              </w:rPr>
            </w:pPr>
            <w:r w:rsidRPr="00A729E2">
              <w:rPr>
                <w:sz w:val="24"/>
              </w:rPr>
              <w:t>номер</w:t>
            </w:r>
          </w:p>
        </w:tc>
        <w:tc>
          <w:tcPr>
            <w:tcW w:w="634" w:type="dxa"/>
          </w:tcPr>
          <w:p w:rsidR="00A729E2" w:rsidRPr="00A729E2" w:rsidRDefault="00A729E2" w:rsidP="00A729E2">
            <w:pPr>
              <w:widowControl w:val="0"/>
              <w:autoSpaceDE w:val="0"/>
              <w:autoSpaceDN w:val="0"/>
              <w:jc w:val="center"/>
              <w:rPr>
                <w:sz w:val="24"/>
              </w:rPr>
            </w:pPr>
            <w:r w:rsidRPr="00A729E2">
              <w:rPr>
                <w:sz w:val="24"/>
              </w:rPr>
              <w:t>дата</w:t>
            </w:r>
          </w:p>
        </w:tc>
        <w:tc>
          <w:tcPr>
            <w:tcW w:w="1032" w:type="dxa"/>
          </w:tcPr>
          <w:p w:rsidR="00A729E2" w:rsidRPr="00A729E2" w:rsidRDefault="00A729E2" w:rsidP="00A729E2">
            <w:pPr>
              <w:widowControl w:val="0"/>
              <w:autoSpaceDE w:val="0"/>
              <w:autoSpaceDN w:val="0"/>
              <w:jc w:val="center"/>
              <w:rPr>
                <w:sz w:val="24"/>
              </w:rPr>
            </w:pPr>
            <w:r w:rsidRPr="00A729E2">
              <w:rPr>
                <w:sz w:val="24"/>
              </w:rPr>
              <w:t>сумма, руб.</w:t>
            </w:r>
          </w:p>
        </w:tc>
        <w:tc>
          <w:tcPr>
            <w:tcW w:w="859" w:type="dxa"/>
          </w:tcPr>
          <w:p w:rsidR="00A729E2" w:rsidRPr="00A729E2" w:rsidRDefault="00A729E2" w:rsidP="00A729E2">
            <w:pPr>
              <w:widowControl w:val="0"/>
              <w:autoSpaceDE w:val="0"/>
              <w:autoSpaceDN w:val="0"/>
              <w:jc w:val="center"/>
              <w:rPr>
                <w:sz w:val="24"/>
              </w:rPr>
            </w:pPr>
            <w:r w:rsidRPr="00A729E2">
              <w:rPr>
                <w:sz w:val="24"/>
              </w:rPr>
              <w:t>номер</w:t>
            </w:r>
          </w:p>
        </w:tc>
        <w:tc>
          <w:tcPr>
            <w:tcW w:w="734" w:type="dxa"/>
          </w:tcPr>
          <w:p w:rsidR="00A729E2" w:rsidRPr="00A729E2" w:rsidRDefault="00A729E2" w:rsidP="00A729E2">
            <w:pPr>
              <w:widowControl w:val="0"/>
              <w:autoSpaceDE w:val="0"/>
              <w:autoSpaceDN w:val="0"/>
              <w:jc w:val="center"/>
              <w:rPr>
                <w:sz w:val="24"/>
              </w:rPr>
            </w:pPr>
            <w:r w:rsidRPr="00A729E2">
              <w:rPr>
                <w:sz w:val="24"/>
              </w:rPr>
              <w:t>дата</w:t>
            </w:r>
          </w:p>
        </w:tc>
        <w:tc>
          <w:tcPr>
            <w:tcW w:w="922" w:type="dxa"/>
          </w:tcPr>
          <w:p w:rsidR="00A729E2" w:rsidRPr="00A729E2" w:rsidRDefault="00A729E2" w:rsidP="00A729E2">
            <w:pPr>
              <w:widowControl w:val="0"/>
              <w:autoSpaceDE w:val="0"/>
              <w:autoSpaceDN w:val="0"/>
              <w:jc w:val="center"/>
              <w:rPr>
                <w:sz w:val="24"/>
              </w:rPr>
            </w:pPr>
            <w:r w:rsidRPr="00A729E2">
              <w:rPr>
                <w:sz w:val="24"/>
              </w:rPr>
              <w:t>сумма, руб.</w:t>
            </w:r>
          </w:p>
        </w:tc>
        <w:tc>
          <w:tcPr>
            <w:tcW w:w="797" w:type="dxa"/>
          </w:tcPr>
          <w:p w:rsidR="00A729E2" w:rsidRPr="00A729E2" w:rsidRDefault="00A729E2" w:rsidP="00A729E2">
            <w:pPr>
              <w:widowControl w:val="0"/>
              <w:autoSpaceDE w:val="0"/>
              <w:autoSpaceDN w:val="0"/>
              <w:jc w:val="center"/>
              <w:rPr>
                <w:sz w:val="24"/>
              </w:rPr>
            </w:pPr>
            <w:r w:rsidRPr="00A729E2">
              <w:rPr>
                <w:sz w:val="24"/>
              </w:rPr>
              <w:t>номер</w:t>
            </w:r>
          </w:p>
        </w:tc>
        <w:tc>
          <w:tcPr>
            <w:tcW w:w="619" w:type="dxa"/>
          </w:tcPr>
          <w:p w:rsidR="00A729E2" w:rsidRPr="00A729E2" w:rsidRDefault="00A729E2" w:rsidP="00A729E2">
            <w:pPr>
              <w:widowControl w:val="0"/>
              <w:autoSpaceDE w:val="0"/>
              <w:autoSpaceDN w:val="0"/>
              <w:jc w:val="center"/>
              <w:rPr>
                <w:sz w:val="24"/>
              </w:rPr>
            </w:pPr>
            <w:r w:rsidRPr="00A729E2">
              <w:rPr>
                <w:sz w:val="24"/>
              </w:rPr>
              <w:t>дата</w:t>
            </w:r>
          </w:p>
        </w:tc>
        <w:tc>
          <w:tcPr>
            <w:tcW w:w="1099" w:type="dxa"/>
            <w:vMerge/>
          </w:tcPr>
          <w:p w:rsidR="00A729E2" w:rsidRPr="00A729E2" w:rsidRDefault="00A729E2" w:rsidP="00A729E2">
            <w:pPr>
              <w:rPr>
                <w:sz w:val="24"/>
                <w:szCs w:val="24"/>
              </w:rPr>
            </w:pPr>
          </w:p>
        </w:tc>
        <w:tc>
          <w:tcPr>
            <w:tcW w:w="1560" w:type="dxa"/>
            <w:vMerge/>
          </w:tcPr>
          <w:p w:rsidR="00A729E2" w:rsidRPr="00A729E2" w:rsidRDefault="00A729E2" w:rsidP="00A729E2">
            <w:pPr>
              <w:rPr>
                <w:sz w:val="24"/>
                <w:szCs w:val="24"/>
              </w:rPr>
            </w:pPr>
          </w:p>
        </w:tc>
        <w:tc>
          <w:tcPr>
            <w:tcW w:w="840" w:type="dxa"/>
            <w:vMerge/>
          </w:tcPr>
          <w:p w:rsidR="00A729E2" w:rsidRPr="00A729E2" w:rsidRDefault="00A729E2" w:rsidP="00A729E2">
            <w:pPr>
              <w:rPr>
                <w:sz w:val="24"/>
                <w:szCs w:val="24"/>
              </w:rPr>
            </w:pPr>
          </w:p>
        </w:tc>
        <w:tc>
          <w:tcPr>
            <w:tcW w:w="893" w:type="dxa"/>
            <w:vMerge/>
          </w:tcPr>
          <w:p w:rsidR="00A729E2" w:rsidRPr="00A729E2" w:rsidRDefault="00A729E2" w:rsidP="00A729E2">
            <w:pPr>
              <w:rPr>
                <w:sz w:val="24"/>
                <w:szCs w:val="24"/>
              </w:rPr>
            </w:pPr>
          </w:p>
        </w:tc>
      </w:tr>
      <w:tr w:rsidR="00A729E2" w:rsidRPr="00A729E2" w:rsidTr="00A729E2">
        <w:tc>
          <w:tcPr>
            <w:tcW w:w="624" w:type="dxa"/>
          </w:tcPr>
          <w:p w:rsidR="00A729E2" w:rsidRPr="00A729E2" w:rsidRDefault="00A729E2" w:rsidP="00A729E2">
            <w:pPr>
              <w:widowControl w:val="0"/>
              <w:autoSpaceDE w:val="0"/>
              <w:autoSpaceDN w:val="0"/>
              <w:jc w:val="center"/>
              <w:rPr>
                <w:sz w:val="24"/>
              </w:rPr>
            </w:pPr>
            <w:r w:rsidRPr="00A729E2">
              <w:rPr>
                <w:sz w:val="24"/>
              </w:rPr>
              <w:t>20</w:t>
            </w:r>
          </w:p>
        </w:tc>
        <w:tc>
          <w:tcPr>
            <w:tcW w:w="715" w:type="dxa"/>
          </w:tcPr>
          <w:p w:rsidR="00A729E2" w:rsidRPr="00A729E2" w:rsidRDefault="00A729E2" w:rsidP="00A729E2">
            <w:pPr>
              <w:widowControl w:val="0"/>
              <w:autoSpaceDE w:val="0"/>
              <w:autoSpaceDN w:val="0"/>
              <w:jc w:val="center"/>
              <w:rPr>
                <w:sz w:val="24"/>
              </w:rPr>
            </w:pPr>
            <w:r w:rsidRPr="00A729E2">
              <w:rPr>
                <w:sz w:val="24"/>
              </w:rPr>
              <w:t>21</w:t>
            </w:r>
          </w:p>
        </w:tc>
        <w:tc>
          <w:tcPr>
            <w:tcW w:w="737" w:type="dxa"/>
          </w:tcPr>
          <w:p w:rsidR="00A729E2" w:rsidRPr="00A729E2" w:rsidRDefault="00A729E2" w:rsidP="00A729E2">
            <w:pPr>
              <w:widowControl w:val="0"/>
              <w:autoSpaceDE w:val="0"/>
              <w:autoSpaceDN w:val="0"/>
              <w:jc w:val="center"/>
              <w:rPr>
                <w:sz w:val="24"/>
              </w:rPr>
            </w:pPr>
            <w:r w:rsidRPr="00A729E2">
              <w:rPr>
                <w:sz w:val="24"/>
              </w:rPr>
              <w:t>22</w:t>
            </w:r>
          </w:p>
        </w:tc>
        <w:tc>
          <w:tcPr>
            <w:tcW w:w="614" w:type="dxa"/>
          </w:tcPr>
          <w:p w:rsidR="00A729E2" w:rsidRPr="00A729E2" w:rsidRDefault="00A729E2" w:rsidP="00A729E2">
            <w:pPr>
              <w:widowControl w:val="0"/>
              <w:autoSpaceDE w:val="0"/>
              <w:autoSpaceDN w:val="0"/>
              <w:jc w:val="center"/>
              <w:rPr>
                <w:sz w:val="24"/>
              </w:rPr>
            </w:pPr>
            <w:r w:rsidRPr="00A729E2">
              <w:rPr>
                <w:sz w:val="24"/>
              </w:rPr>
              <w:t>23</w:t>
            </w:r>
          </w:p>
        </w:tc>
        <w:tc>
          <w:tcPr>
            <w:tcW w:w="737" w:type="dxa"/>
          </w:tcPr>
          <w:p w:rsidR="00A729E2" w:rsidRPr="00A729E2" w:rsidRDefault="00A729E2" w:rsidP="00A729E2">
            <w:pPr>
              <w:widowControl w:val="0"/>
              <w:autoSpaceDE w:val="0"/>
              <w:autoSpaceDN w:val="0"/>
              <w:jc w:val="center"/>
              <w:rPr>
                <w:sz w:val="24"/>
              </w:rPr>
            </w:pPr>
            <w:r w:rsidRPr="00A729E2">
              <w:rPr>
                <w:sz w:val="24"/>
              </w:rPr>
              <w:t>24</w:t>
            </w:r>
          </w:p>
        </w:tc>
        <w:tc>
          <w:tcPr>
            <w:tcW w:w="634" w:type="dxa"/>
          </w:tcPr>
          <w:p w:rsidR="00A729E2" w:rsidRPr="00A729E2" w:rsidRDefault="00A729E2" w:rsidP="00A729E2">
            <w:pPr>
              <w:widowControl w:val="0"/>
              <w:autoSpaceDE w:val="0"/>
              <w:autoSpaceDN w:val="0"/>
              <w:jc w:val="center"/>
              <w:rPr>
                <w:sz w:val="24"/>
              </w:rPr>
            </w:pPr>
            <w:r w:rsidRPr="00A729E2">
              <w:rPr>
                <w:sz w:val="24"/>
              </w:rPr>
              <w:t>25</w:t>
            </w:r>
          </w:p>
        </w:tc>
        <w:tc>
          <w:tcPr>
            <w:tcW w:w="1032" w:type="dxa"/>
          </w:tcPr>
          <w:p w:rsidR="00A729E2" w:rsidRPr="00A729E2" w:rsidRDefault="00A729E2" w:rsidP="00A729E2">
            <w:pPr>
              <w:widowControl w:val="0"/>
              <w:autoSpaceDE w:val="0"/>
              <w:autoSpaceDN w:val="0"/>
              <w:jc w:val="center"/>
              <w:rPr>
                <w:sz w:val="24"/>
              </w:rPr>
            </w:pPr>
            <w:r w:rsidRPr="00A729E2">
              <w:rPr>
                <w:sz w:val="24"/>
              </w:rPr>
              <w:t>26</w:t>
            </w:r>
          </w:p>
        </w:tc>
        <w:tc>
          <w:tcPr>
            <w:tcW w:w="859" w:type="dxa"/>
          </w:tcPr>
          <w:p w:rsidR="00A729E2" w:rsidRPr="00A729E2" w:rsidRDefault="00A729E2" w:rsidP="00A729E2">
            <w:pPr>
              <w:widowControl w:val="0"/>
              <w:autoSpaceDE w:val="0"/>
              <w:autoSpaceDN w:val="0"/>
              <w:jc w:val="center"/>
              <w:rPr>
                <w:sz w:val="24"/>
              </w:rPr>
            </w:pPr>
            <w:r w:rsidRPr="00A729E2">
              <w:rPr>
                <w:sz w:val="24"/>
              </w:rPr>
              <w:t>27</w:t>
            </w:r>
          </w:p>
        </w:tc>
        <w:tc>
          <w:tcPr>
            <w:tcW w:w="734" w:type="dxa"/>
          </w:tcPr>
          <w:p w:rsidR="00A729E2" w:rsidRPr="00A729E2" w:rsidRDefault="00A729E2" w:rsidP="00A729E2">
            <w:pPr>
              <w:widowControl w:val="0"/>
              <w:autoSpaceDE w:val="0"/>
              <w:autoSpaceDN w:val="0"/>
              <w:jc w:val="center"/>
              <w:rPr>
                <w:sz w:val="24"/>
              </w:rPr>
            </w:pPr>
            <w:r w:rsidRPr="00A729E2">
              <w:rPr>
                <w:sz w:val="24"/>
              </w:rPr>
              <w:t>28</w:t>
            </w:r>
          </w:p>
        </w:tc>
        <w:tc>
          <w:tcPr>
            <w:tcW w:w="922" w:type="dxa"/>
          </w:tcPr>
          <w:p w:rsidR="00A729E2" w:rsidRPr="00A729E2" w:rsidRDefault="00A729E2" w:rsidP="00A729E2">
            <w:pPr>
              <w:widowControl w:val="0"/>
              <w:autoSpaceDE w:val="0"/>
              <w:autoSpaceDN w:val="0"/>
              <w:jc w:val="center"/>
              <w:rPr>
                <w:sz w:val="24"/>
              </w:rPr>
            </w:pPr>
            <w:r w:rsidRPr="00A729E2">
              <w:rPr>
                <w:sz w:val="24"/>
              </w:rPr>
              <w:t>29</w:t>
            </w:r>
          </w:p>
        </w:tc>
        <w:tc>
          <w:tcPr>
            <w:tcW w:w="797" w:type="dxa"/>
          </w:tcPr>
          <w:p w:rsidR="00A729E2" w:rsidRPr="00A729E2" w:rsidRDefault="00A729E2" w:rsidP="00A729E2">
            <w:pPr>
              <w:widowControl w:val="0"/>
              <w:autoSpaceDE w:val="0"/>
              <w:autoSpaceDN w:val="0"/>
              <w:jc w:val="center"/>
              <w:rPr>
                <w:sz w:val="24"/>
              </w:rPr>
            </w:pPr>
            <w:r w:rsidRPr="00A729E2">
              <w:rPr>
                <w:sz w:val="24"/>
              </w:rPr>
              <w:t>30</w:t>
            </w:r>
          </w:p>
        </w:tc>
        <w:tc>
          <w:tcPr>
            <w:tcW w:w="619" w:type="dxa"/>
          </w:tcPr>
          <w:p w:rsidR="00A729E2" w:rsidRPr="00A729E2" w:rsidRDefault="00A729E2" w:rsidP="00A729E2">
            <w:pPr>
              <w:widowControl w:val="0"/>
              <w:autoSpaceDE w:val="0"/>
              <w:autoSpaceDN w:val="0"/>
              <w:jc w:val="center"/>
              <w:rPr>
                <w:sz w:val="24"/>
              </w:rPr>
            </w:pPr>
            <w:r w:rsidRPr="00A729E2">
              <w:rPr>
                <w:sz w:val="24"/>
              </w:rPr>
              <w:t>31</w:t>
            </w:r>
          </w:p>
        </w:tc>
        <w:tc>
          <w:tcPr>
            <w:tcW w:w="1099" w:type="dxa"/>
          </w:tcPr>
          <w:p w:rsidR="00A729E2" w:rsidRPr="00A729E2" w:rsidRDefault="00A729E2" w:rsidP="00A729E2">
            <w:pPr>
              <w:widowControl w:val="0"/>
              <w:autoSpaceDE w:val="0"/>
              <w:autoSpaceDN w:val="0"/>
              <w:jc w:val="center"/>
              <w:rPr>
                <w:sz w:val="24"/>
              </w:rPr>
            </w:pPr>
            <w:r w:rsidRPr="00A729E2">
              <w:rPr>
                <w:sz w:val="24"/>
              </w:rPr>
              <w:t>32</w:t>
            </w:r>
          </w:p>
        </w:tc>
        <w:tc>
          <w:tcPr>
            <w:tcW w:w="1560" w:type="dxa"/>
          </w:tcPr>
          <w:p w:rsidR="00A729E2" w:rsidRPr="00A729E2" w:rsidRDefault="00A729E2" w:rsidP="00A729E2">
            <w:pPr>
              <w:widowControl w:val="0"/>
              <w:autoSpaceDE w:val="0"/>
              <w:autoSpaceDN w:val="0"/>
              <w:jc w:val="center"/>
              <w:rPr>
                <w:sz w:val="24"/>
              </w:rPr>
            </w:pPr>
            <w:r w:rsidRPr="00A729E2">
              <w:rPr>
                <w:sz w:val="24"/>
              </w:rPr>
              <w:t>33</w:t>
            </w:r>
          </w:p>
        </w:tc>
        <w:tc>
          <w:tcPr>
            <w:tcW w:w="840" w:type="dxa"/>
          </w:tcPr>
          <w:p w:rsidR="00A729E2" w:rsidRPr="00A729E2" w:rsidRDefault="00A729E2" w:rsidP="00A729E2">
            <w:pPr>
              <w:widowControl w:val="0"/>
              <w:autoSpaceDE w:val="0"/>
              <w:autoSpaceDN w:val="0"/>
              <w:jc w:val="center"/>
              <w:rPr>
                <w:sz w:val="24"/>
              </w:rPr>
            </w:pPr>
            <w:r w:rsidRPr="00A729E2">
              <w:rPr>
                <w:sz w:val="24"/>
              </w:rPr>
              <w:t>34</w:t>
            </w:r>
          </w:p>
        </w:tc>
        <w:tc>
          <w:tcPr>
            <w:tcW w:w="893" w:type="dxa"/>
          </w:tcPr>
          <w:p w:rsidR="00A729E2" w:rsidRPr="00A729E2" w:rsidRDefault="00A729E2" w:rsidP="00A729E2">
            <w:pPr>
              <w:widowControl w:val="0"/>
              <w:autoSpaceDE w:val="0"/>
              <w:autoSpaceDN w:val="0"/>
              <w:jc w:val="center"/>
              <w:rPr>
                <w:sz w:val="24"/>
              </w:rPr>
            </w:pPr>
            <w:r w:rsidRPr="00A729E2">
              <w:rPr>
                <w:sz w:val="24"/>
              </w:rPr>
              <w:t>35</w:t>
            </w:r>
          </w:p>
        </w:tc>
      </w:tr>
      <w:tr w:rsidR="00A729E2" w:rsidRPr="00A729E2" w:rsidTr="00A729E2">
        <w:tc>
          <w:tcPr>
            <w:tcW w:w="624" w:type="dxa"/>
          </w:tcPr>
          <w:p w:rsidR="00A729E2" w:rsidRPr="00A729E2" w:rsidRDefault="00A729E2" w:rsidP="00A729E2">
            <w:pPr>
              <w:widowControl w:val="0"/>
              <w:autoSpaceDE w:val="0"/>
              <w:autoSpaceDN w:val="0"/>
              <w:jc w:val="center"/>
              <w:rPr>
                <w:sz w:val="24"/>
              </w:rPr>
            </w:pPr>
          </w:p>
        </w:tc>
        <w:tc>
          <w:tcPr>
            <w:tcW w:w="715" w:type="dxa"/>
          </w:tcPr>
          <w:p w:rsidR="00A729E2" w:rsidRPr="00A729E2" w:rsidRDefault="00A729E2" w:rsidP="00A729E2">
            <w:pPr>
              <w:widowControl w:val="0"/>
              <w:autoSpaceDE w:val="0"/>
              <w:autoSpaceDN w:val="0"/>
              <w:jc w:val="center"/>
              <w:rPr>
                <w:sz w:val="24"/>
              </w:rPr>
            </w:pPr>
          </w:p>
        </w:tc>
        <w:tc>
          <w:tcPr>
            <w:tcW w:w="737" w:type="dxa"/>
          </w:tcPr>
          <w:p w:rsidR="00A729E2" w:rsidRPr="00A729E2" w:rsidRDefault="00A729E2" w:rsidP="00A729E2">
            <w:pPr>
              <w:widowControl w:val="0"/>
              <w:autoSpaceDE w:val="0"/>
              <w:autoSpaceDN w:val="0"/>
              <w:jc w:val="center"/>
              <w:rPr>
                <w:sz w:val="24"/>
              </w:rPr>
            </w:pPr>
          </w:p>
        </w:tc>
        <w:tc>
          <w:tcPr>
            <w:tcW w:w="614" w:type="dxa"/>
          </w:tcPr>
          <w:p w:rsidR="00A729E2" w:rsidRPr="00A729E2" w:rsidRDefault="00A729E2" w:rsidP="00A729E2">
            <w:pPr>
              <w:widowControl w:val="0"/>
              <w:autoSpaceDE w:val="0"/>
              <w:autoSpaceDN w:val="0"/>
              <w:jc w:val="center"/>
              <w:rPr>
                <w:sz w:val="24"/>
              </w:rPr>
            </w:pPr>
          </w:p>
        </w:tc>
        <w:tc>
          <w:tcPr>
            <w:tcW w:w="737" w:type="dxa"/>
          </w:tcPr>
          <w:p w:rsidR="00A729E2" w:rsidRPr="00A729E2" w:rsidRDefault="00A729E2" w:rsidP="00A729E2">
            <w:pPr>
              <w:widowControl w:val="0"/>
              <w:autoSpaceDE w:val="0"/>
              <w:autoSpaceDN w:val="0"/>
              <w:jc w:val="center"/>
              <w:rPr>
                <w:sz w:val="24"/>
              </w:rPr>
            </w:pPr>
          </w:p>
        </w:tc>
        <w:tc>
          <w:tcPr>
            <w:tcW w:w="634" w:type="dxa"/>
          </w:tcPr>
          <w:p w:rsidR="00A729E2" w:rsidRPr="00A729E2" w:rsidRDefault="00A729E2" w:rsidP="00A729E2">
            <w:pPr>
              <w:widowControl w:val="0"/>
              <w:autoSpaceDE w:val="0"/>
              <w:autoSpaceDN w:val="0"/>
              <w:jc w:val="center"/>
              <w:rPr>
                <w:sz w:val="24"/>
              </w:rPr>
            </w:pPr>
          </w:p>
        </w:tc>
        <w:tc>
          <w:tcPr>
            <w:tcW w:w="1032" w:type="dxa"/>
          </w:tcPr>
          <w:p w:rsidR="00A729E2" w:rsidRPr="00A729E2" w:rsidRDefault="00A729E2" w:rsidP="00A729E2">
            <w:pPr>
              <w:widowControl w:val="0"/>
              <w:autoSpaceDE w:val="0"/>
              <w:autoSpaceDN w:val="0"/>
              <w:jc w:val="center"/>
              <w:rPr>
                <w:sz w:val="24"/>
              </w:rPr>
            </w:pPr>
          </w:p>
        </w:tc>
        <w:tc>
          <w:tcPr>
            <w:tcW w:w="859" w:type="dxa"/>
          </w:tcPr>
          <w:p w:rsidR="00A729E2" w:rsidRPr="00A729E2" w:rsidRDefault="00A729E2" w:rsidP="00A729E2">
            <w:pPr>
              <w:widowControl w:val="0"/>
              <w:autoSpaceDE w:val="0"/>
              <w:autoSpaceDN w:val="0"/>
              <w:jc w:val="center"/>
              <w:rPr>
                <w:sz w:val="24"/>
              </w:rPr>
            </w:pPr>
          </w:p>
        </w:tc>
        <w:tc>
          <w:tcPr>
            <w:tcW w:w="734" w:type="dxa"/>
          </w:tcPr>
          <w:p w:rsidR="00A729E2" w:rsidRPr="00A729E2" w:rsidRDefault="00A729E2" w:rsidP="00A729E2">
            <w:pPr>
              <w:widowControl w:val="0"/>
              <w:autoSpaceDE w:val="0"/>
              <w:autoSpaceDN w:val="0"/>
              <w:jc w:val="center"/>
              <w:rPr>
                <w:sz w:val="24"/>
              </w:rPr>
            </w:pPr>
          </w:p>
        </w:tc>
        <w:tc>
          <w:tcPr>
            <w:tcW w:w="922" w:type="dxa"/>
          </w:tcPr>
          <w:p w:rsidR="00A729E2" w:rsidRPr="00A729E2" w:rsidRDefault="00A729E2" w:rsidP="00A729E2">
            <w:pPr>
              <w:widowControl w:val="0"/>
              <w:autoSpaceDE w:val="0"/>
              <w:autoSpaceDN w:val="0"/>
              <w:jc w:val="center"/>
              <w:rPr>
                <w:sz w:val="24"/>
              </w:rPr>
            </w:pPr>
          </w:p>
        </w:tc>
        <w:tc>
          <w:tcPr>
            <w:tcW w:w="797" w:type="dxa"/>
          </w:tcPr>
          <w:p w:rsidR="00A729E2" w:rsidRPr="00A729E2" w:rsidRDefault="00A729E2" w:rsidP="00A729E2">
            <w:pPr>
              <w:widowControl w:val="0"/>
              <w:autoSpaceDE w:val="0"/>
              <w:autoSpaceDN w:val="0"/>
              <w:jc w:val="center"/>
              <w:rPr>
                <w:sz w:val="24"/>
              </w:rPr>
            </w:pPr>
          </w:p>
        </w:tc>
        <w:tc>
          <w:tcPr>
            <w:tcW w:w="619" w:type="dxa"/>
          </w:tcPr>
          <w:p w:rsidR="00A729E2" w:rsidRPr="00A729E2" w:rsidRDefault="00A729E2" w:rsidP="00A729E2">
            <w:pPr>
              <w:widowControl w:val="0"/>
              <w:autoSpaceDE w:val="0"/>
              <w:autoSpaceDN w:val="0"/>
              <w:jc w:val="center"/>
              <w:rPr>
                <w:sz w:val="24"/>
              </w:rPr>
            </w:pPr>
          </w:p>
        </w:tc>
        <w:tc>
          <w:tcPr>
            <w:tcW w:w="1099" w:type="dxa"/>
          </w:tcPr>
          <w:p w:rsidR="00A729E2" w:rsidRPr="00A729E2" w:rsidRDefault="00A729E2" w:rsidP="00A729E2">
            <w:pPr>
              <w:widowControl w:val="0"/>
              <w:autoSpaceDE w:val="0"/>
              <w:autoSpaceDN w:val="0"/>
              <w:jc w:val="center"/>
              <w:rPr>
                <w:sz w:val="24"/>
              </w:rPr>
            </w:pPr>
          </w:p>
        </w:tc>
        <w:tc>
          <w:tcPr>
            <w:tcW w:w="1560" w:type="dxa"/>
          </w:tcPr>
          <w:p w:rsidR="00A729E2" w:rsidRPr="00A729E2" w:rsidRDefault="00A729E2" w:rsidP="00A729E2">
            <w:pPr>
              <w:widowControl w:val="0"/>
              <w:autoSpaceDE w:val="0"/>
              <w:autoSpaceDN w:val="0"/>
              <w:jc w:val="center"/>
              <w:rPr>
                <w:sz w:val="24"/>
              </w:rPr>
            </w:pPr>
          </w:p>
        </w:tc>
        <w:tc>
          <w:tcPr>
            <w:tcW w:w="840" w:type="dxa"/>
          </w:tcPr>
          <w:p w:rsidR="00A729E2" w:rsidRPr="00A729E2" w:rsidRDefault="00A729E2" w:rsidP="00A729E2">
            <w:pPr>
              <w:widowControl w:val="0"/>
              <w:autoSpaceDE w:val="0"/>
              <w:autoSpaceDN w:val="0"/>
              <w:jc w:val="center"/>
              <w:rPr>
                <w:sz w:val="24"/>
              </w:rPr>
            </w:pPr>
          </w:p>
        </w:tc>
        <w:tc>
          <w:tcPr>
            <w:tcW w:w="893" w:type="dxa"/>
          </w:tcPr>
          <w:p w:rsidR="00A729E2" w:rsidRPr="00A729E2" w:rsidRDefault="00A729E2" w:rsidP="00A729E2">
            <w:pPr>
              <w:widowControl w:val="0"/>
              <w:autoSpaceDE w:val="0"/>
              <w:autoSpaceDN w:val="0"/>
              <w:jc w:val="center"/>
              <w:rPr>
                <w:sz w:val="24"/>
              </w:rPr>
            </w:pPr>
          </w:p>
        </w:tc>
      </w:tr>
    </w:tbl>
    <w:p w:rsidR="00A729E2" w:rsidRPr="00A729E2" w:rsidRDefault="00A729E2" w:rsidP="00A729E2">
      <w:pPr>
        <w:rPr>
          <w:sz w:val="24"/>
          <w:szCs w:val="24"/>
        </w:rPr>
        <w:sectPr w:rsidR="00A729E2" w:rsidRPr="00A729E2">
          <w:pgSz w:w="16838" w:h="11905" w:orient="landscape"/>
          <w:pgMar w:top="1701" w:right="1134" w:bottom="850" w:left="1134" w:header="0" w:footer="0" w:gutter="0"/>
          <w:cols w:space="720"/>
        </w:sectPr>
      </w:pPr>
    </w:p>
    <w:p w:rsidR="00A729E2" w:rsidRPr="00A729E2" w:rsidRDefault="00A729E2" w:rsidP="00A729E2">
      <w:pPr>
        <w:widowControl w:val="0"/>
        <w:autoSpaceDE w:val="0"/>
        <w:autoSpaceDN w:val="0"/>
        <w:jc w:val="right"/>
        <w:outlineLvl w:val="1"/>
        <w:rPr>
          <w:sz w:val="20"/>
        </w:rPr>
      </w:pPr>
      <w:r w:rsidRPr="00A729E2">
        <w:rPr>
          <w:sz w:val="20"/>
        </w:rPr>
        <w:lastRenderedPageBreak/>
        <w:t>Приложение N 3</w:t>
      </w:r>
    </w:p>
    <w:p w:rsidR="00A729E2" w:rsidRPr="00A729E2" w:rsidRDefault="00A729E2" w:rsidP="00A729E2">
      <w:pPr>
        <w:widowControl w:val="0"/>
        <w:autoSpaceDE w:val="0"/>
        <w:autoSpaceDN w:val="0"/>
        <w:jc w:val="right"/>
        <w:rPr>
          <w:sz w:val="20"/>
        </w:rPr>
      </w:pPr>
      <w:r w:rsidRPr="00A729E2">
        <w:rPr>
          <w:sz w:val="20"/>
        </w:rPr>
        <w:t>к Порядку ведения учета</w:t>
      </w:r>
    </w:p>
    <w:p w:rsidR="00A729E2" w:rsidRPr="00A729E2" w:rsidRDefault="00A729E2" w:rsidP="00A729E2">
      <w:pPr>
        <w:widowControl w:val="0"/>
        <w:autoSpaceDE w:val="0"/>
        <w:autoSpaceDN w:val="0"/>
        <w:jc w:val="right"/>
        <w:rPr>
          <w:sz w:val="20"/>
        </w:rPr>
      </w:pPr>
      <w:r w:rsidRPr="00A729E2">
        <w:rPr>
          <w:sz w:val="20"/>
        </w:rPr>
        <w:t>и осуществления хранения</w:t>
      </w:r>
    </w:p>
    <w:p w:rsidR="00A729E2" w:rsidRPr="00A729E2" w:rsidRDefault="00A729E2" w:rsidP="00A729E2">
      <w:pPr>
        <w:widowControl w:val="0"/>
        <w:autoSpaceDE w:val="0"/>
        <w:autoSpaceDN w:val="0"/>
        <w:jc w:val="right"/>
        <w:rPr>
          <w:sz w:val="20"/>
        </w:rPr>
      </w:pPr>
      <w:r w:rsidRPr="00A729E2">
        <w:rPr>
          <w:sz w:val="20"/>
        </w:rPr>
        <w:t>документов по исполнению</w:t>
      </w:r>
    </w:p>
    <w:p w:rsidR="00A729E2" w:rsidRPr="00A729E2" w:rsidRDefault="00A729E2" w:rsidP="00A729E2">
      <w:pPr>
        <w:widowControl w:val="0"/>
        <w:autoSpaceDE w:val="0"/>
        <w:autoSpaceDN w:val="0"/>
        <w:jc w:val="right"/>
        <w:rPr>
          <w:sz w:val="20"/>
        </w:rPr>
      </w:pPr>
      <w:r w:rsidRPr="00A729E2">
        <w:rPr>
          <w:sz w:val="20"/>
        </w:rPr>
        <w:t>решений налогового органа</w:t>
      </w:r>
    </w:p>
    <w:p w:rsidR="00A729E2" w:rsidRPr="00A729E2" w:rsidRDefault="00A729E2" w:rsidP="00A729E2">
      <w:pPr>
        <w:widowControl w:val="0"/>
        <w:autoSpaceDE w:val="0"/>
        <w:autoSpaceDN w:val="0"/>
        <w:jc w:val="right"/>
        <w:rPr>
          <w:sz w:val="20"/>
        </w:rPr>
      </w:pPr>
      <w:r w:rsidRPr="00A729E2">
        <w:rPr>
          <w:sz w:val="20"/>
        </w:rPr>
        <w:t>о взыскании налога,</w:t>
      </w:r>
    </w:p>
    <w:p w:rsidR="00A729E2" w:rsidRPr="00A729E2" w:rsidRDefault="00A729E2" w:rsidP="00A729E2">
      <w:pPr>
        <w:widowControl w:val="0"/>
        <w:autoSpaceDE w:val="0"/>
        <w:autoSpaceDN w:val="0"/>
        <w:jc w:val="right"/>
        <w:rPr>
          <w:sz w:val="20"/>
        </w:rPr>
      </w:pPr>
      <w:r w:rsidRPr="00A729E2">
        <w:rPr>
          <w:sz w:val="20"/>
        </w:rPr>
        <w:t>сбора, пени и штрафа</w:t>
      </w:r>
    </w:p>
    <w:p w:rsidR="00A729E2" w:rsidRPr="00A729E2" w:rsidRDefault="00A729E2" w:rsidP="00A729E2">
      <w:pPr>
        <w:widowControl w:val="0"/>
        <w:autoSpaceDE w:val="0"/>
        <w:autoSpaceDN w:val="0"/>
        <w:jc w:val="right"/>
        <w:rPr>
          <w:sz w:val="20"/>
        </w:rPr>
      </w:pPr>
      <w:r w:rsidRPr="00A729E2">
        <w:rPr>
          <w:sz w:val="20"/>
        </w:rPr>
        <w:t>по денежным обязательствам</w:t>
      </w:r>
    </w:p>
    <w:p w:rsidR="00A729E2" w:rsidRPr="00A729E2" w:rsidRDefault="00A729E2" w:rsidP="00A729E2">
      <w:pPr>
        <w:widowControl w:val="0"/>
        <w:autoSpaceDE w:val="0"/>
        <w:autoSpaceDN w:val="0"/>
        <w:jc w:val="right"/>
        <w:rPr>
          <w:sz w:val="20"/>
        </w:rPr>
      </w:pPr>
      <w:r w:rsidRPr="00A729E2">
        <w:rPr>
          <w:sz w:val="20"/>
        </w:rPr>
        <w:t>казенных, бюджетных и</w:t>
      </w:r>
    </w:p>
    <w:p w:rsidR="00A729E2" w:rsidRDefault="00A729E2" w:rsidP="00A729E2">
      <w:pPr>
        <w:widowControl w:val="0"/>
        <w:autoSpaceDE w:val="0"/>
        <w:autoSpaceDN w:val="0"/>
        <w:jc w:val="right"/>
        <w:rPr>
          <w:sz w:val="20"/>
        </w:rPr>
      </w:pPr>
      <w:r w:rsidRPr="00A729E2">
        <w:rPr>
          <w:sz w:val="20"/>
        </w:rPr>
        <w:t>автономных учреждений</w:t>
      </w:r>
    </w:p>
    <w:p w:rsidR="006329A4" w:rsidRPr="006329A4" w:rsidRDefault="006329A4" w:rsidP="006329A4">
      <w:pPr>
        <w:widowControl w:val="0"/>
        <w:autoSpaceDE w:val="0"/>
        <w:autoSpaceDN w:val="0"/>
        <w:jc w:val="right"/>
        <w:rPr>
          <w:sz w:val="20"/>
        </w:rPr>
      </w:pPr>
      <w:r w:rsidRPr="006329A4">
        <w:rPr>
          <w:sz w:val="20"/>
        </w:rPr>
        <w:t>администрации СП</w:t>
      </w:r>
    </w:p>
    <w:p w:rsidR="006329A4" w:rsidRPr="006329A4" w:rsidRDefault="00770EDB" w:rsidP="006329A4">
      <w:pPr>
        <w:widowControl w:val="0"/>
        <w:autoSpaceDE w:val="0"/>
        <w:autoSpaceDN w:val="0"/>
        <w:jc w:val="right"/>
        <w:rPr>
          <w:sz w:val="20"/>
        </w:rPr>
      </w:pPr>
      <w:r>
        <w:rPr>
          <w:sz w:val="20"/>
        </w:rPr>
        <w:t>Большесухоязовский</w:t>
      </w:r>
      <w:r w:rsidR="006329A4" w:rsidRPr="006329A4">
        <w:rPr>
          <w:sz w:val="20"/>
        </w:rPr>
        <w:t xml:space="preserve"> сельсовет</w:t>
      </w:r>
    </w:p>
    <w:p w:rsidR="006329A4" w:rsidRPr="006329A4" w:rsidRDefault="006329A4" w:rsidP="006329A4">
      <w:pPr>
        <w:widowControl w:val="0"/>
        <w:autoSpaceDE w:val="0"/>
        <w:autoSpaceDN w:val="0"/>
        <w:jc w:val="right"/>
        <w:rPr>
          <w:sz w:val="20"/>
        </w:rPr>
      </w:pPr>
      <w:r w:rsidRPr="006329A4">
        <w:rPr>
          <w:sz w:val="20"/>
        </w:rPr>
        <w:t>МР Мишкинский район РБ</w:t>
      </w:r>
    </w:p>
    <w:p w:rsidR="00A729E2" w:rsidRPr="00A729E2" w:rsidRDefault="00A729E2" w:rsidP="00A729E2">
      <w:pPr>
        <w:widowControl w:val="0"/>
        <w:autoSpaceDE w:val="0"/>
        <w:autoSpaceDN w:val="0"/>
        <w:jc w:val="right"/>
        <w:rPr>
          <w:sz w:val="24"/>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от __ ___________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N  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налогового органа)</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(адрес)</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bookmarkStart w:id="4" w:name="P434"/>
      <w:bookmarkEnd w:id="4"/>
      <w:r w:rsidRPr="00A729E2">
        <w:rPr>
          <w:rFonts w:ascii="Courier New" w:hAnsi="Courier New" w:cs="Courier New"/>
          <w:sz w:val="20"/>
        </w:rPr>
        <w:t xml:space="preserve">                                УВЕДОМЛЕНИЕ</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об исполнении в полном объеме решения налогового органа</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6329A4" w:rsidP="00A729E2">
      <w:pPr>
        <w:widowControl w:val="0"/>
        <w:autoSpaceDE w:val="0"/>
        <w:autoSpaceDN w:val="0"/>
        <w:jc w:val="both"/>
        <w:rPr>
          <w:rFonts w:ascii="Courier New" w:hAnsi="Courier New" w:cs="Courier New"/>
          <w:sz w:val="20"/>
        </w:rPr>
      </w:pPr>
      <w:r>
        <w:rPr>
          <w:rFonts w:ascii="Courier New" w:hAnsi="Courier New" w:cs="Courier New"/>
          <w:sz w:val="20"/>
        </w:rPr>
        <w:t>А</w:t>
      </w:r>
      <w:r w:rsidR="00A729E2" w:rsidRPr="00A729E2">
        <w:rPr>
          <w:rFonts w:ascii="Courier New" w:hAnsi="Courier New" w:cs="Courier New"/>
          <w:sz w:val="20"/>
        </w:rPr>
        <w:t xml:space="preserve">дминистрации </w:t>
      </w:r>
      <w:r>
        <w:rPr>
          <w:rFonts w:ascii="Courier New" w:hAnsi="Courier New" w:cs="Courier New"/>
          <w:sz w:val="20"/>
        </w:rPr>
        <w:t xml:space="preserve">СП </w:t>
      </w:r>
      <w:r w:rsidR="00770EDB">
        <w:rPr>
          <w:rFonts w:ascii="Courier New" w:hAnsi="Courier New" w:cs="Courier New"/>
          <w:sz w:val="20"/>
        </w:rPr>
        <w:t>Большесухоязовский</w:t>
      </w:r>
      <w:r>
        <w:rPr>
          <w:rFonts w:ascii="Courier New" w:hAnsi="Courier New" w:cs="Courier New"/>
          <w:sz w:val="20"/>
        </w:rPr>
        <w:t xml:space="preserve"> сельсовет </w:t>
      </w:r>
      <w:r w:rsidR="00A729E2" w:rsidRPr="00A729E2">
        <w:rPr>
          <w:rFonts w:ascii="Courier New" w:hAnsi="Courier New" w:cs="Courier New"/>
          <w:sz w:val="20"/>
        </w:rPr>
        <w:t>МР Мишкинский район РБ уведомляет об исполнении</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в полном объеме решения налогового органа N __, выданного __ 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налогового органа, выдавшего решение)</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исполненное платежны</w:t>
      </w:r>
      <w:proofErr w:type="gramStart"/>
      <w:r w:rsidRPr="00A729E2">
        <w:rPr>
          <w:rFonts w:ascii="Courier New" w:hAnsi="Courier New" w:cs="Courier New"/>
          <w:sz w:val="20"/>
        </w:rPr>
        <w:t>м(</w:t>
      </w:r>
      <w:proofErr w:type="gramEnd"/>
      <w:r w:rsidRPr="00A729E2">
        <w:rPr>
          <w:rFonts w:ascii="Courier New" w:hAnsi="Courier New" w:cs="Courier New"/>
          <w:sz w:val="20"/>
        </w:rPr>
        <w:t>и) поручением(</w:t>
      </w:r>
      <w:proofErr w:type="spellStart"/>
      <w:r w:rsidRPr="00A729E2">
        <w:rPr>
          <w:rFonts w:ascii="Courier New" w:hAnsi="Courier New" w:cs="Courier New"/>
          <w:sz w:val="20"/>
        </w:rPr>
        <w:t>ями</w:t>
      </w:r>
      <w:proofErr w:type="spellEnd"/>
      <w:r w:rsidRPr="00A729E2">
        <w:rPr>
          <w:rFonts w:ascii="Courier New" w:hAnsi="Courier New" w:cs="Courier New"/>
          <w:sz w:val="20"/>
        </w:rPr>
        <w:t>):</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1. ______________________________________ N ______ от __ __________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2. ______________________________________ N ______ от __ __________ 20__ г.</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Руководитель</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(иное уполномоченное лицо) ______________ 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(подпись)            (расшифровка подписи)</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Ф.И.О. исполнителя</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(телефон)</w:t>
      </w:r>
    </w:p>
    <w:p w:rsidR="00A729E2" w:rsidRPr="00A729E2" w:rsidRDefault="00A729E2" w:rsidP="00A729E2">
      <w:pPr>
        <w:widowControl w:val="0"/>
        <w:autoSpaceDE w:val="0"/>
        <w:autoSpaceDN w:val="0"/>
        <w:ind w:firstLine="540"/>
        <w:jc w:val="both"/>
        <w:rPr>
          <w:sz w:val="24"/>
        </w:rPr>
      </w:pPr>
    </w:p>
    <w:p w:rsidR="00A729E2" w:rsidRDefault="00A729E2"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Pr="00A729E2" w:rsidRDefault="006329A4" w:rsidP="00A729E2">
      <w:pPr>
        <w:widowControl w:val="0"/>
        <w:autoSpaceDE w:val="0"/>
        <w:autoSpaceDN w:val="0"/>
        <w:ind w:firstLine="540"/>
        <w:jc w:val="both"/>
        <w:rPr>
          <w:sz w:val="24"/>
        </w:rPr>
      </w:pPr>
    </w:p>
    <w:p w:rsidR="00A729E2" w:rsidRPr="00A729E2" w:rsidRDefault="00A729E2" w:rsidP="00A729E2">
      <w:pPr>
        <w:widowControl w:val="0"/>
        <w:autoSpaceDE w:val="0"/>
        <w:autoSpaceDN w:val="0"/>
        <w:jc w:val="right"/>
        <w:outlineLvl w:val="1"/>
        <w:rPr>
          <w:sz w:val="20"/>
        </w:rPr>
      </w:pPr>
      <w:r w:rsidRPr="00A729E2">
        <w:rPr>
          <w:sz w:val="20"/>
        </w:rPr>
        <w:t>Приложение N 4</w:t>
      </w:r>
    </w:p>
    <w:p w:rsidR="00A729E2" w:rsidRPr="00A729E2" w:rsidRDefault="00A729E2" w:rsidP="00A729E2">
      <w:pPr>
        <w:widowControl w:val="0"/>
        <w:autoSpaceDE w:val="0"/>
        <w:autoSpaceDN w:val="0"/>
        <w:jc w:val="right"/>
        <w:rPr>
          <w:sz w:val="20"/>
        </w:rPr>
      </w:pPr>
      <w:r w:rsidRPr="00A729E2">
        <w:rPr>
          <w:sz w:val="20"/>
        </w:rPr>
        <w:t>к Порядку ведения учета</w:t>
      </w:r>
    </w:p>
    <w:p w:rsidR="00A729E2" w:rsidRPr="00A729E2" w:rsidRDefault="00A729E2" w:rsidP="00A729E2">
      <w:pPr>
        <w:widowControl w:val="0"/>
        <w:autoSpaceDE w:val="0"/>
        <w:autoSpaceDN w:val="0"/>
        <w:jc w:val="right"/>
        <w:rPr>
          <w:sz w:val="20"/>
        </w:rPr>
      </w:pPr>
      <w:r w:rsidRPr="00A729E2">
        <w:rPr>
          <w:sz w:val="20"/>
        </w:rPr>
        <w:t>и осуществления хранения</w:t>
      </w:r>
    </w:p>
    <w:p w:rsidR="00A729E2" w:rsidRPr="00A729E2" w:rsidRDefault="00A729E2" w:rsidP="00A729E2">
      <w:pPr>
        <w:widowControl w:val="0"/>
        <w:autoSpaceDE w:val="0"/>
        <w:autoSpaceDN w:val="0"/>
        <w:jc w:val="right"/>
        <w:rPr>
          <w:sz w:val="20"/>
        </w:rPr>
      </w:pPr>
      <w:r w:rsidRPr="00A729E2">
        <w:rPr>
          <w:sz w:val="20"/>
        </w:rPr>
        <w:t>документов по исполнению</w:t>
      </w:r>
    </w:p>
    <w:p w:rsidR="00A729E2" w:rsidRPr="00A729E2" w:rsidRDefault="00A729E2" w:rsidP="00A729E2">
      <w:pPr>
        <w:widowControl w:val="0"/>
        <w:autoSpaceDE w:val="0"/>
        <w:autoSpaceDN w:val="0"/>
        <w:jc w:val="right"/>
        <w:rPr>
          <w:sz w:val="20"/>
        </w:rPr>
      </w:pPr>
      <w:r w:rsidRPr="00A729E2">
        <w:rPr>
          <w:sz w:val="20"/>
        </w:rPr>
        <w:t>решений налогового органа</w:t>
      </w:r>
    </w:p>
    <w:p w:rsidR="00A729E2" w:rsidRPr="00A729E2" w:rsidRDefault="00A729E2" w:rsidP="00A729E2">
      <w:pPr>
        <w:widowControl w:val="0"/>
        <w:autoSpaceDE w:val="0"/>
        <w:autoSpaceDN w:val="0"/>
        <w:jc w:val="right"/>
        <w:rPr>
          <w:sz w:val="20"/>
        </w:rPr>
      </w:pPr>
      <w:r w:rsidRPr="00A729E2">
        <w:rPr>
          <w:sz w:val="20"/>
        </w:rPr>
        <w:t>о взыскании налога,</w:t>
      </w:r>
    </w:p>
    <w:p w:rsidR="00A729E2" w:rsidRPr="00A729E2" w:rsidRDefault="00A729E2" w:rsidP="00A729E2">
      <w:pPr>
        <w:widowControl w:val="0"/>
        <w:autoSpaceDE w:val="0"/>
        <w:autoSpaceDN w:val="0"/>
        <w:jc w:val="right"/>
        <w:rPr>
          <w:sz w:val="20"/>
        </w:rPr>
      </w:pPr>
      <w:r w:rsidRPr="00A729E2">
        <w:rPr>
          <w:sz w:val="20"/>
        </w:rPr>
        <w:t>сбора, пени и штрафа</w:t>
      </w:r>
    </w:p>
    <w:p w:rsidR="00A729E2" w:rsidRPr="00A729E2" w:rsidRDefault="00A729E2" w:rsidP="00A729E2">
      <w:pPr>
        <w:widowControl w:val="0"/>
        <w:autoSpaceDE w:val="0"/>
        <w:autoSpaceDN w:val="0"/>
        <w:jc w:val="right"/>
        <w:rPr>
          <w:sz w:val="20"/>
        </w:rPr>
      </w:pPr>
      <w:r w:rsidRPr="00A729E2">
        <w:rPr>
          <w:sz w:val="20"/>
        </w:rPr>
        <w:t>по денежным обязательствам</w:t>
      </w:r>
    </w:p>
    <w:p w:rsidR="00A729E2" w:rsidRPr="00A729E2" w:rsidRDefault="00A729E2" w:rsidP="00A729E2">
      <w:pPr>
        <w:widowControl w:val="0"/>
        <w:autoSpaceDE w:val="0"/>
        <w:autoSpaceDN w:val="0"/>
        <w:jc w:val="right"/>
        <w:rPr>
          <w:sz w:val="20"/>
        </w:rPr>
      </w:pPr>
      <w:r w:rsidRPr="00A729E2">
        <w:rPr>
          <w:sz w:val="20"/>
        </w:rPr>
        <w:t>казенных, бюджетных и</w:t>
      </w:r>
    </w:p>
    <w:p w:rsidR="00A729E2" w:rsidRDefault="00A729E2" w:rsidP="00A729E2">
      <w:pPr>
        <w:widowControl w:val="0"/>
        <w:autoSpaceDE w:val="0"/>
        <w:autoSpaceDN w:val="0"/>
        <w:jc w:val="right"/>
        <w:rPr>
          <w:sz w:val="20"/>
        </w:rPr>
      </w:pPr>
      <w:r w:rsidRPr="00A729E2">
        <w:rPr>
          <w:sz w:val="20"/>
        </w:rPr>
        <w:t>автономных учреждений</w:t>
      </w:r>
    </w:p>
    <w:p w:rsidR="006329A4" w:rsidRPr="006329A4" w:rsidRDefault="006329A4" w:rsidP="006329A4">
      <w:pPr>
        <w:widowControl w:val="0"/>
        <w:autoSpaceDE w:val="0"/>
        <w:autoSpaceDN w:val="0"/>
        <w:jc w:val="right"/>
        <w:rPr>
          <w:sz w:val="20"/>
        </w:rPr>
      </w:pPr>
      <w:r w:rsidRPr="006329A4">
        <w:rPr>
          <w:sz w:val="20"/>
        </w:rPr>
        <w:t>администрации СП</w:t>
      </w:r>
    </w:p>
    <w:p w:rsidR="006329A4" w:rsidRPr="006329A4" w:rsidRDefault="00770EDB" w:rsidP="006329A4">
      <w:pPr>
        <w:widowControl w:val="0"/>
        <w:autoSpaceDE w:val="0"/>
        <w:autoSpaceDN w:val="0"/>
        <w:jc w:val="right"/>
        <w:rPr>
          <w:sz w:val="20"/>
        </w:rPr>
      </w:pPr>
      <w:r>
        <w:rPr>
          <w:sz w:val="20"/>
        </w:rPr>
        <w:t>Большесухоязовский</w:t>
      </w:r>
      <w:r w:rsidR="006329A4" w:rsidRPr="006329A4">
        <w:rPr>
          <w:sz w:val="20"/>
        </w:rPr>
        <w:t xml:space="preserve"> сельсовет</w:t>
      </w:r>
    </w:p>
    <w:p w:rsidR="006329A4" w:rsidRPr="006329A4" w:rsidRDefault="006329A4" w:rsidP="006329A4">
      <w:pPr>
        <w:widowControl w:val="0"/>
        <w:autoSpaceDE w:val="0"/>
        <w:autoSpaceDN w:val="0"/>
        <w:jc w:val="right"/>
        <w:rPr>
          <w:sz w:val="20"/>
        </w:rPr>
      </w:pPr>
      <w:r w:rsidRPr="006329A4">
        <w:rPr>
          <w:sz w:val="20"/>
        </w:rPr>
        <w:t>МР Мишкинский район РБ</w:t>
      </w:r>
    </w:p>
    <w:p w:rsidR="00A729E2" w:rsidRPr="00A729E2" w:rsidRDefault="00A729E2" w:rsidP="00A729E2">
      <w:pPr>
        <w:widowControl w:val="0"/>
        <w:autoSpaceDE w:val="0"/>
        <w:autoSpaceDN w:val="0"/>
        <w:jc w:val="right"/>
        <w:rPr>
          <w:sz w:val="24"/>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от __ ___________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N  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должника)</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(адрес)</w:t>
      </w:r>
    </w:p>
    <w:p w:rsidR="00A729E2" w:rsidRPr="00A729E2" w:rsidRDefault="00A729E2" w:rsidP="00A729E2">
      <w:pPr>
        <w:widowControl w:val="0"/>
        <w:autoSpaceDE w:val="0"/>
        <w:autoSpaceDN w:val="0"/>
        <w:ind w:firstLine="540"/>
        <w:jc w:val="both"/>
        <w:rPr>
          <w:sz w:val="24"/>
        </w:rPr>
      </w:pPr>
    </w:p>
    <w:p w:rsidR="00A729E2" w:rsidRPr="00A729E2" w:rsidRDefault="00A729E2" w:rsidP="00A729E2">
      <w:pPr>
        <w:widowControl w:val="0"/>
        <w:autoSpaceDE w:val="0"/>
        <w:autoSpaceDN w:val="0"/>
        <w:jc w:val="center"/>
        <w:rPr>
          <w:sz w:val="24"/>
        </w:rPr>
      </w:pPr>
      <w:bookmarkStart w:id="5" w:name="P477"/>
      <w:bookmarkEnd w:id="5"/>
      <w:r w:rsidRPr="00A729E2">
        <w:rPr>
          <w:sz w:val="24"/>
        </w:rPr>
        <w:t>УВЕДОМЛЕНИЕ</w:t>
      </w:r>
    </w:p>
    <w:p w:rsidR="00A729E2" w:rsidRPr="00A729E2" w:rsidRDefault="00A729E2" w:rsidP="00A729E2">
      <w:pPr>
        <w:widowControl w:val="0"/>
        <w:autoSpaceDE w:val="0"/>
        <w:autoSpaceDN w:val="0"/>
        <w:jc w:val="center"/>
        <w:rPr>
          <w:sz w:val="24"/>
        </w:rPr>
      </w:pPr>
      <w:r w:rsidRPr="00A729E2">
        <w:rPr>
          <w:sz w:val="24"/>
        </w:rPr>
        <w:t>о поступлении решения налогового органа</w:t>
      </w:r>
    </w:p>
    <w:p w:rsidR="00A729E2" w:rsidRPr="00A729E2" w:rsidRDefault="00A729E2" w:rsidP="00A729E2">
      <w:pPr>
        <w:widowControl w:val="0"/>
        <w:autoSpaceDE w:val="0"/>
        <w:autoSpaceDN w:val="0"/>
        <w:ind w:firstLine="540"/>
        <w:jc w:val="both"/>
        <w:rPr>
          <w:sz w:val="24"/>
        </w:rPr>
      </w:pPr>
    </w:p>
    <w:p w:rsidR="006329A4" w:rsidRDefault="006329A4" w:rsidP="006329A4">
      <w:pPr>
        <w:widowControl w:val="0"/>
        <w:autoSpaceDE w:val="0"/>
        <w:autoSpaceDN w:val="0"/>
        <w:ind w:firstLine="540"/>
        <w:jc w:val="both"/>
        <w:rPr>
          <w:sz w:val="24"/>
        </w:rPr>
      </w:pPr>
      <w:proofErr w:type="spellStart"/>
      <w:r>
        <w:rPr>
          <w:sz w:val="24"/>
        </w:rPr>
        <w:t>АдминистрацияСП</w:t>
      </w:r>
      <w:proofErr w:type="spellEnd"/>
      <w:r>
        <w:rPr>
          <w:sz w:val="24"/>
        </w:rPr>
        <w:t xml:space="preserve"> </w:t>
      </w:r>
      <w:r w:rsidR="00770EDB">
        <w:rPr>
          <w:sz w:val="24"/>
        </w:rPr>
        <w:t>Большесухоязовский</w:t>
      </w:r>
      <w:r>
        <w:rPr>
          <w:sz w:val="24"/>
        </w:rPr>
        <w:t xml:space="preserve"> сельсовет </w:t>
      </w:r>
      <w:r w:rsidR="00A729E2" w:rsidRPr="00A729E2">
        <w:rPr>
          <w:sz w:val="24"/>
        </w:rPr>
        <w:t>МР Мишкинский район РБ уведомляет о поступлении решения налогового о</w:t>
      </w:r>
      <w:r>
        <w:rPr>
          <w:sz w:val="24"/>
        </w:rPr>
        <w:t xml:space="preserve">ргана </w:t>
      </w:r>
      <w:r w:rsidRPr="00A729E2">
        <w:rPr>
          <w:sz w:val="24"/>
        </w:rPr>
        <w:t>и необходимости представления в течение 10 рабочих дней со дня получения настоящего уведомления следующих документов:</w:t>
      </w:r>
    </w:p>
    <w:p w:rsidR="006329A4" w:rsidRDefault="006329A4" w:rsidP="006329A4">
      <w:pPr>
        <w:widowControl w:val="0"/>
        <w:autoSpaceDE w:val="0"/>
        <w:autoSpaceDN w:val="0"/>
        <w:ind w:firstLine="540"/>
        <w:jc w:val="both"/>
        <w:rPr>
          <w:sz w:val="24"/>
        </w:rPr>
      </w:pPr>
      <w:r w:rsidRPr="00A729E2">
        <w:rPr>
          <w:sz w:val="24"/>
        </w:rP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решения налогового органа;</w:t>
      </w:r>
    </w:p>
    <w:p w:rsidR="006329A4" w:rsidRDefault="006329A4" w:rsidP="006329A4">
      <w:pPr>
        <w:widowControl w:val="0"/>
        <w:autoSpaceDE w:val="0"/>
        <w:autoSpaceDN w:val="0"/>
        <w:ind w:firstLine="540"/>
        <w:jc w:val="both"/>
        <w:rPr>
          <w:sz w:val="24"/>
        </w:rPr>
      </w:pPr>
      <w:r w:rsidRPr="00A729E2">
        <w:rPr>
          <w:sz w:val="24"/>
        </w:rPr>
        <w:t>платежного документа на перечисление в установленном порядке сре</w:t>
      </w:r>
      <w:proofErr w:type="gramStart"/>
      <w:r w:rsidRPr="00A729E2">
        <w:rPr>
          <w:sz w:val="24"/>
        </w:rPr>
        <w:t>дств в р</w:t>
      </w:r>
      <w:proofErr w:type="gramEnd"/>
      <w:r w:rsidRPr="00A729E2">
        <w:rPr>
          <w:sz w:val="24"/>
        </w:rPr>
        <w:t>азмере полного либо частичного исполнения решения налогового органа;</w:t>
      </w:r>
    </w:p>
    <w:p w:rsidR="006329A4" w:rsidRDefault="006329A4" w:rsidP="006329A4">
      <w:pPr>
        <w:widowControl w:val="0"/>
        <w:autoSpaceDE w:val="0"/>
        <w:autoSpaceDN w:val="0"/>
        <w:ind w:firstLine="540"/>
        <w:jc w:val="both"/>
        <w:rPr>
          <w:sz w:val="24"/>
        </w:rPr>
      </w:pPr>
      <w:proofErr w:type="gramStart"/>
      <w:r w:rsidRPr="00A729E2">
        <w:rPr>
          <w:sz w:val="24"/>
        </w:rPr>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решении налогового органа, заверенную копию запроса-требования,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решении налогового органа.</w:t>
      </w:r>
      <w:proofErr w:type="gramEnd"/>
    </w:p>
    <w:p w:rsidR="006329A4" w:rsidRPr="00A729E2" w:rsidRDefault="006329A4" w:rsidP="006329A4">
      <w:pPr>
        <w:widowControl w:val="0"/>
        <w:autoSpaceDE w:val="0"/>
        <w:autoSpaceDN w:val="0"/>
        <w:ind w:firstLine="540"/>
        <w:jc w:val="both"/>
        <w:rPr>
          <w:sz w:val="24"/>
        </w:rPr>
      </w:pPr>
      <w:proofErr w:type="gramStart"/>
      <w:r w:rsidRPr="00A729E2">
        <w:rPr>
          <w:sz w:val="24"/>
        </w:rPr>
        <w:t xml:space="preserve">В случае нарушения должником данных требований </w:t>
      </w:r>
      <w:proofErr w:type="spellStart"/>
      <w:r>
        <w:rPr>
          <w:sz w:val="24"/>
        </w:rPr>
        <w:t>АдминистрацииСП</w:t>
      </w:r>
      <w:proofErr w:type="spellEnd"/>
      <w:r>
        <w:rPr>
          <w:sz w:val="24"/>
        </w:rPr>
        <w:t xml:space="preserve"> </w:t>
      </w:r>
      <w:r w:rsidR="00770EDB">
        <w:rPr>
          <w:sz w:val="24"/>
        </w:rPr>
        <w:t>Большесухоязовский</w:t>
      </w:r>
      <w:r>
        <w:rPr>
          <w:sz w:val="24"/>
        </w:rPr>
        <w:t xml:space="preserve"> сельсовет </w:t>
      </w:r>
      <w:r w:rsidRPr="00A729E2">
        <w:rPr>
          <w:sz w:val="24"/>
        </w:rPr>
        <w:t xml:space="preserve">МР Мишкинский район РБ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w:t>
      </w:r>
      <w:proofErr w:type="spellStart"/>
      <w:r>
        <w:rPr>
          <w:sz w:val="24"/>
        </w:rPr>
        <w:t>АдминистрацияСП</w:t>
      </w:r>
      <w:proofErr w:type="spellEnd"/>
      <w:r>
        <w:rPr>
          <w:sz w:val="24"/>
        </w:rPr>
        <w:t xml:space="preserve"> </w:t>
      </w:r>
      <w:r w:rsidR="00770EDB">
        <w:rPr>
          <w:sz w:val="24"/>
        </w:rPr>
        <w:t>Большесухоязовский</w:t>
      </w:r>
      <w:r>
        <w:rPr>
          <w:sz w:val="24"/>
        </w:rPr>
        <w:t xml:space="preserve"> сельсовет </w:t>
      </w:r>
      <w:r w:rsidRPr="00A729E2">
        <w:rPr>
          <w:sz w:val="24"/>
        </w:rPr>
        <w:t>МР Мишкинский район РБ (за исключением операций по исполнению исполнительных документов и решения налогового органа).</w:t>
      </w:r>
      <w:proofErr w:type="gramEnd"/>
    </w:p>
    <w:p w:rsidR="006329A4" w:rsidRPr="00A729E2" w:rsidRDefault="006329A4" w:rsidP="006329A4">
      <w:pPr>
        <w:widowControl w:val="0"/>
        <w:autoSpaceDE w:val="0"/>
        <w:autoSpaceDN w:val="0"/>
        <w:ind w:firstLine="540"/>
        <w:jc w:val="both"/>
        <w:rPr>
          <w:sz w:val="24"/>
        </w:rPr>
      </w:pPr>
    </w:p>
    <w:p w:rsidR="006329A4" w:rsidRPr="00A729E2" w:rsidRDefault="006329A4" w:rsidP="006329A4">
      <w:pPr>
        <w:widowControl w:val="0"/>
        <w:autoSpaceDE w:val="0"/>
        <w:autoSpaceDN w:val="0"/>
        <w:rPr>
          <w:sz w:val="24"/>
        </w:rPr>
      </w:pPr>
      <w:r w:rsidRPr="00A729E2">
        <w:rPr>
          <w:sz w:val="24"/>
        </w:rPr>
        <w:t>Приложение: копия решения налогового органа на ____ листах.</w:t>
      </w:r>
    </w:p>
    <w:p w:rsidR="006329A4" w:rsidRPr="00A729E2" w:rsidRDefault="006329A4" w:rsidP="006329A4">
      <w:pPr>
        <w:widowControl w:val="0"/>
        <w:autoSpaceDE w:val="0"/>
        <w:autoSpaceDN w:val="0"/>
        <w:ind w:firstLine="540"/>
        <w:jc w:val="both"/>
        <w:rPr>
          <w:sz w:val="24"/>
        </w:rPr>
      </w:pPr>
    </w:p>
    <w:p w:rsidR="006329A4" w:rsidRPr="00A729E2" w:rsidRDefault="006329A4" w:rsidP="006329A4">
      <w:pPr>
        <w:widowControl w:val="0"/>
        <w:autoSpaceDE w:val="0"/>
        <w:autoSpaceDN w:val="0"/>
        <w:rPr>
          <w:sz w:val="24"/>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Руководитель</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(иное уполномоченное лицо) ______________ _________________________________</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(подпись)           (расшифровка подписи)</w:t>
      </w:r>
    </w:p>
    <w:p w:rsidR="006329A4" w:rsidRPr="00A729E2" w:rsidRDefault="006329A4" w:rsidP="006329A4">
      <w:pPr>
        <w:widowControl w:val="0"/>
        <w:autoSpaceDE w:val="0"/>
        <w:autoSpaceDN w:val="0"/>
        <w:jc w:val="both"/>
        <w:rPr>
          <w:rFonts w:ascii="Courier New" w:hAnsi="Courier New" w:cs="Courier New"/>
          <w:sz w:val="20"/>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lastRenderedPageBreak/>
        <w:t>Ф.И.О. исполнителя</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(телефон)</w:t>
      </w:r>
    </w:p>
    <w:p w:rsidR="006329A4" w:rsidRPr="00A729E2" w:rsidRDefault="006329A4" w:rsidP="006329A4">
      <w:pPr>
        <w:widowControl w:val="0"/>
        <w:autoSpaceDE w:val="0"/>
        <w:autoSpaceDN w:val="0"/>
        <w:jc w:val="both"/>
        <w:rPr>
          <w:rFonts w:ascii="Courier New" w:hAnsi="Courier New" w:cs="Courier New"/>
          <w:sz w:val="20"/>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(линия отрыва)</w:t>
      </w:r>
    </w:p>
    <w:p w:rsidR="006329A4" w:rsidRPr="00A729E2" w:rsidRDefault="006329A4" w:rsidP="006329A4">
      <w:pPr>
        <w:widowControl w:val="0"/>
        <w:autoSpaceDE w:val="0"/>
        <w:autoSpaceDN w:val="0"/>
        <w:jc w:val="both"/>
        <w:rPr>
          <w:rFonts w:ascii="Courier New" w:hAnsi="Courier New" w:cs="Courier New"/>
          <w:sz w:val="20"/>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РАСПИСКА</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должника о получении Уведомления о поступлении</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решения налогового органа</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от __ _______ 20__ г. N ____</w:t>
      </w:r>
    </w:p>
    <w:p w:rsidR="006329A4" w:rsidRPr="00A729E2" w:rsidRDefault="006329A4" w:rsidP="006329A4">
      <w:pPr>
        <w:widowControl w:val="0"/>
        <w:autoSpaceDE w:val="0"/>
        <w:autoSpaceDN w:val="0"/>
        <w:jc w:val="both"/>
        <w:rPr>
          <w:rFonts w:ascii="Courier New" w:hAnsi="Courier New" w:cs="Courier New"/>
          <w:sz w:val="20"/>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Должность  _______________________    ____________________________</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(подпись)                  (расшифровка подписи)</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 __________________ 20__ г.</w:t>
      </w:r>
    </w:p>
    <w:p w:rsidR="00A729E2" w:rsidRPr="00A729E2" w:rsidRDefault="00A729E2" w:rsidP="00A729E2">
      <w:pPr>
        <w:rPr>
          <w:sz w:val="24"/>
          <w:szCs w:val="24"/>
        </w:rPr>
        <w:sectPr w:rsidR="00A729E2" w:rsidRPr="00A729E2">
          <w:pgSz w:w="11905" w:h="16838"/>
          <w:pgMar w:top="1134" w:right="850" w:bottom="1134" w:left="1701" w:header="0" w:footer="0" w:gutter="0"/>
          <w:cols w:space="720"/>
        </w:sectPr>
      </w:pPr>
    </w:p>
    <w:p w:rsidR="00A729E2" w:rsidRPr="00A729E2" w:rsidRDefault="00A729E2" w:rsidP="00A729E2">
      <w:pPr>
        <w:widowControl w:val="0"/>
        <w:autoSpaceDE w:val="0"/>
        <w:autoSpaceDN w:val="0"/>
        <w:ind w:firstLine="540"/>
        <w:jc w:val="both"/>
        <w:rPr>
          <w:sz w:val="24"/>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634"/>
        <w:gridCol w:w="2721"/>
        <w:gridCol w:w="3005"/>
        <w:gridCol w:w="1204"/>
        <w:gridCol w:w="2494"/>
      </w:tblGrid>
      <w:tr w:rsidR="00A729E2" w:rsidRPr="00A729E2" w:rsidTr="00A729E2">
        <w:tc>
          <w:tcPr>
            <w:tcW w:w="634" w:type="dxa"/>
            <w:tcBorders>
              <w:bottom w:val="nil"/>
            </w:tcBorders>
          </w:tcPr>
          <w:p w:rsidR="00A729E2" w:rsidRPr="00A729E2" w:rsidRDefault="00A729E2" w:rsidP="00A729E2">
            <w:pPr>
              <w:widowControl w:val="0"/>
              <w:autoSpaceDE w:val="0"/>
              <w:autoSpaceDN w:val="0"/>
              <w:jc w:val="center"/>
              <w:rPr>
                <w:sz w:val="24"/>
              </w:rPr>
            </w:pPr>
            <w:r w:rsidRPr="00A729E2">
              <w:rPr>
                <w:sz w:val="24"/>
              </w:rPr>
              <w:t xml:space="preserve">N </w:t>
            </w:r>
            <w:proofErr w:type="gramStart"/>
            <w:r w:rsidRPr="00A729E2">
              <w:rPr>
                <w:sz w:val="24"/>
              </w:rPr>
              <w:t>п</w:t>
            </w:r>
            <w:proofErr w:type="gramEnd"/>
            <w:r w:rsidRPr="00A729E2">
              <w:rPr>
                <w:sz w:val="24"/>
              </w:rPr>
              <w:t>/п</w:t>
            </w:r>
          </w:p>
        </w:tc>
        <w:tc>
          <w:tcPr>
            <w:tcW w:w="2721" w:type="dxa"/>
            <w:vMerge w:val="restart"/>
          </w:tcPr>
          <w:p w:rsidR="00A729E2" w:rsidRPr="00A729E2" w:rsidRDefault="00A729E2" w:rsidP="00A729E2">
            <w:pPr>
              <w:widowControl w:val="0"/>
              <w:autoSpaceDE w:val="0"/>
              <w:autoSpaceDN w:val="0"/>
              <w:jc w:val="center"/>
              <w:rPr>
                <w:sz w:val="24"/>
              </w:rPr>
            </w:pPr>
            <w:r w:rsidRPr="00A729E2">
              <w:rPr>
                <w:sz w:val="24"/>
              </w:rPr>
              <w:t>Дата поступления решения налогового органа в ФУ администрации МР Мишкинский район РБ</w:t>
            </w:r>
          </w:p>
        </w:tc>
        <w:tc>
          <w:tcPr>
            <w:tcW w:w="3005" w:type="dxa"/>
            <w:tcBorders>
              <w:bottom w:val="nil"/>
            </w:tcBorders>
          </w:tcPr>
          <w:p w:rsidR="00A729E2" w:rsidRPr="00A729E2" w:rsidRDefault="00A729E2" w:rsidP="00A729E2">
            <w:pPr>
              <w:widowControl w:val="0"/>
              <w:autoSpaceDE w:val="0"/>
              <w:autoSpaceDN w:val="0"/>
              <w:jc w:val="center"/>
              <w:rPr>
                <w:sz w:val="24"/>
              </w:rPr>
            </w:pPr>
            <w:r w:rsidRPr="00A729E2">
              <w:rPr>
                <w:sz w:val="24"/>
              </w:rPr>
              <w:t>Наименование налогового органа, представившего решение</w:t>
            </w:r>
          </w:p>
        </w:tc>
        <w:tc>
          <w:tcPr>
            <w:tcW w:w="3698" w:type="dxa"/>
            <w:gridSpan w:val="2"/>
          </w:tcPr>
          <w:p w:rsidR="00A729E2" w:rsidRPr="00A729E2" w:rsidRDefault="00A729E2" w:rsidP="00A729E2">
            <w:pPr>
              <w:widowControl w:val="0"/>
              <w:autoSpaceDE w:val="0"/>
              <w:autoSpaceDN w:val="0"/>
              <w:jc w:val="center"/>
              <w:rPr>
                <w:sz w:val="24"/>
              </w:rPr>
            </w:pPr>
            <w:r w:rsidRPr="00A729E2">
              <w:rPr>
                <w:sz w:val="24"/>
              </w:rPr>
              <w:t>Номер и</w:t>
            </w:r>
          </w:p>
          <w:p w:rsidR="00A729E2" w:rsidRPr="00A729E2" w:rsidRDefault="00A729E2" w:rsidP="00A729E2">
            <w:pPr>
              <w:widowControl w:val="0"/>
              <w:autoSpaceDE w:val="0"/>
              <w:autoSpaceDN w:val="0"/>
              <w:jc w:val="center"/>
              <w:rPr>
                <w:sz w:val="24"/>
              </w:rPr>
            </w:pPr>
            <w:r w:rsidRPr="00A729E2">
              <w:rPr>
                <w:sz w:val="24"/>
              </w:rPr>
              <w:t>дата выдачи решения налогового органа</w:t>
            </w:r>
          </w:p>
        </w:tc>
      </w:tr>
      <w:tr w:rsidR="00A729E2" w:rsidRPr="00A729E2" w:rsidTr="00A729E2">
        <w:tblPrEx>
          <w:tblBorders>
            <w:insideH w:val="single" w:sz="4" w:space="0" w:color="auto"/>
          </w:tblBorders>
        </w:tblPrEx>
        <w:tc>
          <w:tcPr>
            <w:tcW w:w="634" w:type="dxa"/>
            <w:tcBorders>
              <w:top w:val="nil"/>
            </w:tcBorders>
          </w:tcPr>
          <w:p w:rsidR="00A729E2" w:rsidRPr="00A729E2" w:rsidRDefault="00A729E2" w:rsidP="00A729E2">
            <w:pPr>
              <w:widowControl w:val="0"/>
              <w:autoSpaceDE w:val="0"/>
              <w:autoSpaceDN w:val="0"/>
              <w:jc w:val="center"/>
              <w:rPr>
                <w:sz w:val="24"/>
              </w:rPr>
            </w:pPr>
          </w:p>
        </w:tc>
        <w:tc>
          <w:tcPr>
            <w:tcW w:w="2721" w:type="dxa"/>
            <w:vMerge/>
          </w:tcPr>
          <w:p w:rsidR="00A729E2" w:rsidRPr="00A729E2" w:rsidRDefault="00A729E2" w:rsidP="00A729E2">
            <w:pPr>
              <w:rPr>
                <w:sz w:val="24"/>
                <w:szCs w:val="24"/>
              </w:rPr>
            </w:pPr>
          </w:p>
        </w:tc>
        <w:tc>
          <w:tcPr>
            <w:tcW w:w="3005" w:type="dxa"/>
            <w:tcBorders>
              <w:top w:val="nil"/>
            </w:tcBorders>
          </w:tcPr>
          <w:p w:rsidR="00A729E2" w:rsidRPr="00A729E2" w:rsidRDefault="00A729E2" w:rsidP="00A729E2">
            <w:pPr>
              <w:widowControl w:val="0"/>
              <w:autoSpaceDE w:val="0"/>
              <w:autoSpaceDN w:val="0"/>
              <w:jc w:val="center"/>
              <w:rPr>
                <w:sz w:val="24"/>
              </w:rPr>
            </w:pPr>
          </w:p>
        </w:tc>
        <w:tc>
          <w:tcPr>
            <w:tcW w:w="1204" w:type="dxa"/>
          </w:tcPr>
          <w:p w:rsidR="00A729E2" w:rsidRPr="00A729E2" w:rsidRDefault="00A729E2" w:rsidP="00A729E2">
            <w:pPr>
              <w:widowControl w:val="0"/>
              <w:autoSpaceDE w:val="0"/>
              <w:autoSpaceDN w:val="0"/>
              <w:jc w:val="center"/>
              <w:rPr>
                <w:sz w:val="24"/>
              </w:rPr>
            </w:pPr>
            <w:r w:rsidRPr="00A729E2">
              <w:rPr>
                <w:sz w:val="24"/>
              </w:rPr>
              <w:t>N</w:t>
            </w:r>
          </w:p>
        </w:tc>
        <w:tc>
          <w:tcPr>
            <w:tcW w:w="2494" w:type="dxa"/>
          </w:tcPr>
          <w:p w:rsidR="00A729E2" w:rsidRPr="00A729E2" w:rsidRDefault="00A729E2" w:rsidP="00A729E2">
            <w:pPr>
              <w:widowControl w:val="0"/>
              <w:autoSpaceDE w:val="0"/>
              <w:autoSpaceDN w:val="0"/>
              <w:jc w:val="center"/>
              <w:rPr>
                <w:sz w:val="24"/>
              </w:rPr>
            </w:pPr>
            <w:r w:rsidRPr="00A729E2">
              <w:rPr>
                <w:sz w:val="24"/>
              </w:rPr>
              <w:t>дата</w:t>
            </w:r>
          </w:p>
        </w:tc>
      </w:tr>
      <w:tr w:rsidR="00A729E2" w:rsidRPr="00A729E2" w:rsidTr="00A729E2">
        <w:tblPrEx>
          <w:tblBorders>
            <w:insideH w:val="single" w:sz="4" w:space="0" w:color="auto"/>
          </w:tblBorders>
        </w:tblPrEx>
        <w:tc>
          <w:tcPr>
            <w:tcW w:w="634" w:type="dxa"/>
          </w:tcPr>
          <w:p w:rsidR="00A729E2" w:rsidRPr="00A729E2" w:rsidRDefault="00A729E2" w:rsidP="00A729E2">
            <w:pPr>
              <w:widowControl w:val="0"/>
              <w:autoSpaceDE w:val="0"/>
              <w:autoSpaceDN w:val="0"/>
              <w:jc w:val="center"/>
              <w:rPr>
                <w:sz w:val="24"/>
              </w:rPr>
            </w:pPr>
            <w:r w:rsidRPr="00A729E2">
              <w:rPr>
                <w:sz w:val="24"/>
              </w:rPr>
              <w:t>1</w:t>
            </w:r>
          </w:p>
        </w:tc>
        <w:tc>
          <w:tcPr>
            <w:tcW w:w="2721" w:type="dxa"/>
          </w:tcPr>
          <w:p w:rsidR="00A729E2" w:rsidRPr="00A729E2" w:rsidRDefault="00A729E2" w:rsidP="00A729E2">
            <w:pPr>
              <w:widowControl w:val="0"/>
              <w:autoSpaceDE w:val="0"/>
              <w:autoSpaceDN w:val="0"/>
              <w:jc w:val="center"/>
              <w:rPr>
                <w:sz w:val="24"/>
              </w:rPr>
            </w:pPr>
            <w:r w:rsidRPr="00A729E2">
              <w:rPr>
                <w:sz w:val="24"/>
              </w:rPr>
              <w:t>2</w:t>
            </w:r>
          </w:p>
        </w:tc>
        <w:tc>
          <w:tcPr>
            <w:tcW w:w="3005" w:type="dxa"/>
          </w:tcPr>
          <w:p w:rsidR="00A729E2" w:rsidRPr="00A729E2" w:rsidRDefault="00A729E2" w:rsidP="00A729E2">
            <w:pPr>
              <w:widowControl w:val="0"/>
              <w:autoSpaceDE w:val="0"/>
              <w:autoSpaceDN w:val="0"/>
              <w:jc w:val="center"/>
              <w:rPr>
                <w:sz w:val="24"/>
              </w:rPr>
            </w:pPr>
            <w:r w:rsidRPr="00A729E2">
              <w:rPr>
                <w:sz w:val="24"/>
              </w:rPr>
              <w:t>3</w:t>
            </w:r>
          </w:p>
        </w:tc>
        <w:tc>
          <w:tcPr>
            <w:tcW w:w="1204" w:type="dxa"/>
          </w:tcPr>
          <w:p w:rsidR="00A729E2" w:rsidRPr="00A729E2" w:rsidRDefault="00A729E2" w:rsidP="00A729E2">
            <w:pPr>
              <w:widowControl w:val="0"/>
              <w:autoSpaceDE w:val="0"/>
              <w:autoSpaceDN w:val="0"/>
              <w:jc w:val="center"/>
              <w:rPr>
                <w:sz w:val="24"/>
              </w:rPr>
            </w:pPr>
            <w:r w:rsidRPr="00A729E2">
              <w:rPr>
                <w:sz w:val="24"/>
              </w:rPr>
              <w:t>4</w:t>
            </w:r>
          </w:p>
        </w:tc>
        <w:tc>
          <w:tcPr>
            <w:tcW w:w="2494" w:type="dxa"/>
          </w:tcPr>
          <w:p w:rsidR="00A729E2" w:rsidRPr="00A729E2" w:rsidRDefault="00A729E2" w:rsidP="00A729E2">
            <w:pPr>
              <w:widowControl w:val="0"/>
              <w:autoSpaceDE w:val="0"/>
              <w:autoSpaceDN w:val="0"/>
              <w:jc w:val="center"/>
              <w:rPr>
                <w:sz w:val="24"/>
              </w:rPr>
            </w:pPr>
            <w:r w:rsidRPr="00A729E2">
              <w:rPr>
                <w:sz w:val="24"/>
              </w:rPr>
              <w:t>5</w:t>
            </w:r>
          </w:p>
        </w:tc>
      </w:tr>
      <w:tr w:rsidR="00A729E2" w:rsidRPr="00A729E2" w:rsidTr="00A729E2">
        <w:tblPrEx>
          <w:tblBorders>
            <w:insideH w:val="single" w:sz="4" w:space="0" w:color="auto"/>
          </w:tblBorders>
        </w:tblPrEx>
        <w:tc>
          <w:tcPr>
            <w:tcW w:w="634" w:type="dxa"/>
          </w:tcPr>
          <w:p w:rsidR="00A729E2" w:rsidRPr="00A729E2" w:rsidRDefault="00A729E2" w:rsidP="00A729E2">
            <w:pPr>
              <w:widowControl w:val="0"/>
              <w:autoSpaceDE w:val="0"/>
              <w:autoSpaceDN w:val="0"/>
              <w:jc w:val="center"/>
              <w:rPr>
                <w:sz w:val="24"/>
              </w:rPr>
            </w:pPr>
          </w:p>
        </w:tc>
        <w:tc>
          <w:tcPr>
            <w:tcW w:w="2721" w:type="dxa"/>
          </w:tcPr>
          <w:p w:rsidR="00A729E2" w:rsidRPr="00A729E2" w:rsidRDefault="00A729E2" w:rsidP="00A729E2">
            <w:pPr>
              <w:widowControl w:val="0"/>
              <w:autoSpaceDE w:val="0"/>
              <w:autoSpaceDN w:val="0"/>
              <w:jc w:val="center"/>
              <w:rPr>
                <w:sz w:val="24"/>
              </w:rPr>
            </w:pPr>
          </w:p>
        </w:tc>
        <w:tc>
          <w:tcPr>
            <w:tcW w:w="3005" w:type="dxa"/>
          </w:tcPr>
          <w:p w:rsidR="00A729E2" w:rsidRPr="00A729E2" w:rsidRDefault="00A729E2" w:rsidP="00A729E2">
            <w:pPr>
              <w:widowControl w:val="0"/>
              <w:autoSpaceDE w:val="0"/>
              <w:autoSpaceDN w:val="0"/>
              <w:jc w:val="center"/>
              <w:rPr>
                <w:sz w:val="24"/>
              </w:rPr>
            </w:pPr>
          </w:p>
        </w:tc>
        <w:tc>
          <w:tcPr>
            <w:tcW w:w="1204" w:type="dxa"/>
          </w:tcPr>
          <w:p w:rsidR="00A729E2" w:rsidRPr="00A729E2" w:rsidRDefault="00A729E2" w:rsidP="00A729E2">
            <w:pPr>
              <w:widowControl w:val="0"/>
              <w:autoSpaceDE w:val="0"/>
              <w:autoSpaceDN w:val="0"/>
              <w:jc w:val="center"/>
              <w:rPr>
                <w:sz w:val="24"/>
              </w:rPr>
            </w:pPr>
          </w:p>
        </w:tc>
        <w:tc>
          <w:tcPr>
            <w:tcW w:w="2494" w:type="dxa"/>
          </w:tcPr>
          <w:p w:rsidR="00A729E2" w:rsidRPr="00A729E2" w:rsidRDefault="00A729E2" w:rsidP="00A729E2">
            <w:pPr>
              <w:widowControl w:val="0"/>
              <w:autoSpaceDE w:val="0"/>
              <w:autoSpaceDN w:val="0"/>
              <w:jc w:val="center"/>
              <w:rPr>
                <w:sz w:val="24"/>
              </w:rPr>
            </w:pPr>
          </w:p>
        </w:tc>
      </w:tr>
    </w:tbl>
    <w:p w:rsidR="00A729E2" w:rsidRPr="00A729E2" w:rsidRDefault="00A729E2" w:rsidP="00A729E2">
      <w:pPr>
        <w:rPr>
          <w:sz w:val="24"/>
          <w:szCs w:val="24"/>
        </w:rPr>
        <w:sectPr w:rsidR="00A729E2" w:rsidRPr="00A729E2">
          <w:pgSz w:w="16838" w:h="11905" w:orient="landscape"/>
          <w:pgMar w:top="1701" w:right="1134" w:bottom="850" w:left="1134" w:header="0" w:footer="0" w:gutter="0"/>
          <w:cols w:space="720"/>
        </w:sectPr>
      </w:pPr>
    </w:p>
    <w:p w:rsidR="00A729E2" w:rsidRPr="00A729E2" w:rsidRDefault="00A729E2" w:rsidP="00A729E2">
      <w:pPr>
        <w:widowControl w:val="0"/>
        <w:autoSpaceDE w:val="0"/>
        <w:autoSpaceDN w:val="0"/>
        <w:ind w:firstLine="540"/>
        <w:jc w:val="both"/>
        <w:rPr>
          <w:sz w:val="24"/>
        </w:rPr>
      </w:pPr>
    </w:p>
    <w:p w:rsidR="00A729E2" w:rsidRPr="00A729E2" w:rsidRDefault="00A729E2" w:rsidP="00A729E2">
      <w:pPr>
        <w:widowControl w:val="0"/>
        <w:autoSpaceDE w:val="0"/>
        <w:autoSpaceDN w:val="0"/>
        <w:ind w:firstLine="540"/>
        <w:jc w:val="both"/>
        <w:rPr>
          <w:sz w:val="24"/>
        </w:rPr>
      </w:pPr>
    </w:p>
    <w:p w:rsidR="00A729E2" w:rsidRPr="00A729E2" w:rsidRDefault="00A729E2" w:rsidP="00A729E2">
      <w:pPr>
        <w:widowControl w:val="0"/>
        <w:autoSpaceDE w:val="0"/>
        <w:autoSpaceDN w:val="0"/>
        <w:jc w:val="right"/>
        <w:outlineLvl w:val="1"/>
        <w:rPr>
          <w:sz w:val="20"/>
        </w:rPr>
      </w:pPr>
      <w:r w:rsidRPr="00A729E2">
        <w:rPr>
          <w:sz w:val="20"/>
        </w:rPr>
        <w:t>Приложение N 5</w:t>
      </w:r>
    </w:p>
    <w:p w:rsidR="00A729E2" w:rsidRPr="00A729E2" w:rsidRDefault="00A729E2" w:rsidP="00A729E2">
      <w:pPr>
        <w:widowControl w:val="0"/>
        <w:autoSpaceDE w:val="0"/>
        <w:autoSpaceDN w:val="0"/>
        <w:jc w:val="right"/>
        <w:rPr>
          <w:sz w:val="20"/>
        </w:rPr>
      </w:pPr>
      <w:r w:rsidRPr="00A729E2">
        <w:rPr>
          <w:sz w:val="20"/>
        </w:rPr>
        <w:t>к Порядку ведения учета</w:t>
      </w:r>
    </w:p>
    <w:p w:rsidR="00A729E2" w:rsidRPr="00A729E2" w:rsidRDefault="00A729E2" w:rsidP="00A729E2">
      <w:pPr>
        <w:widowControl w:val="0"/>
        <w:autoSpaceDE w:val="0"/>
        <w:autoSpaceDN w:val="0"/>
        <w:jc w:val="right"/>
        <w:rPr>
          <w:sz w:val="20"/>
        </w:rPr>
      </w:pPr>
      <w:r w:rsidRPr="00A729E2">
        <w:rPr>
          <w:sz w:val="20"/>
        </w:rPr>
        <w:t>и осуществления хранения</w:t>
      </w:r>
    </w:p>
    <w:p w:rsidR="00A729E2" w:rsidRPr="00A729E2" w:rsidRDefault="00A729E2" w:rsidP="00A729E2">
      <w:pPr>
        <w:widowControl w:val="0"/>
        <w:autoSpaceDE w:val="0"/>
        <w:autoSpaceDN w:val="0"/>
        <w:jc w:val="right"/>
        <w:rPr>
          <w:sz w:val="20"/>
        </w:rPr>
      </w:pPr>
      <w:r w:rsidRPr="00A729E2">
        <w:rPr>
          <w:sz w:val="20"/>
        </w:rPr>
        <w:t>документов по исполнению</w:t>
      </w:r>
    </w:p>
    <w:p w:rsidR="00A729E2" w:rsidRPr="00A729E2" w:rsidRDefault="00A729E2" w:rsidP="00A729E2">
      <w:pPr>
        <w:widowControl w:val="0"/>
        <w:autoSpaceDE w:val="0"/>
        <w:autoSpaceDN w:val="0"/>
        <w:jc w:val="right"/>
        <w:rPr>
          <w:sz w:val="20"/>
        </w:rPr>
      </w:pPr>
      <w:r w:rsidRPr="00A729E2">
        <w:rPr>
          <w:sz w:val="20"/>
        </w:rPr>
        <w:t>решений налогового органа</w:t>
      </w:r>
    </w:p>
    <w:p w:rsidR="00A729E2" w:rsidRPr="00A729E2" w:rsidRDefault="00A729E2" w:rsidP="00A729E2">
      <w:pPr>
        <w:widowControl w:val="0"/>
        <w:autoSpaceDE w:val="0"/>
        <w:autoSpaceDN w:val="0"/>
        <w:jc w:val="right"/>
        <w:rPr>
          <w:sz w:val="20"/>
        </w:rPr>
      </w:pPr>
      <w:r w:rsidRPr="00A729E2">
        <w:rPr>
          <w:sz w:val="20"/>
        </w:rPr>
        <w:t>о взыскании налога,</w:t>
      </w:r>
    </w:p>
    <w:p w:rsidR="00A729E2" w:rsidRPr="00A729E2" w:rsidRDefault="00A729E2" w:rsidP="00A729E2">
      <w:pPr>
        <w:widowControl w:val="0"/>
        <w:autoSpaceDE w:val="0"/>
        <w:autoSpaceDN w:val="0"/>
        <w:jc w:val="right"/>
        <w:rPr>
          <w:sz w:val="20"/>
        </w:rPr>
      </w:pPr>
      <w:r w:rsidRPr="00A729E2">
        <w:rPr>
          <w:sz w:val="20"/>
        </w:rPr>
        <w:t>сбора, пени и штрафа</w:t>
      </w:r>
    </w:p>
    <w:p w:rsidR="00A729E2" w:rsidRPr="00A729E2" w:rsidRDefault="00A729E2" w:rsidP="00A729E2">
      <w:pPr>
        <w:widowControl w:val="0"/>
        <w:autoSpaceDE w:val="0"/>
        <w:autoSpaceDN w:val="0"/>
        <w:jc w:val="right"/>
        <w:rPr>
          <w:sz w:val="20"/>
        </w:rPr>
      </w:pPr>
      <w:r w:rsidRPr="00A729E2">
        <w:rPr>
          <w:sz w:val="20"/>
        </w:rPr>
        <w:t>по денежным обязательствам</w:t>
      </w:r>
    </w:p>
    <w:p w:rsidR="00A729E2" w:rsidRPr="00A729E2" w:rsidRDefault="00A729E2" w:rsidP="00A729E2">
      <w:pPr>
        <w:widowControl w:val="0"/>
        <w:autoSpaceDE w:val="0"/>
        <w:autoSpaceDN w:val="0"/>
        <w:jc w:val="right"/>
        <w:rPr>
          <w:sz w:val="20"/>
        </w:rPr>
      </w:pPr>
      <w:r w:rsidRPr="00A729E2">
        <w:rPr>
          <w:sz w:val="20"/>
        </w:rPr>
        <w:t>казенных, бюджетных и</w:t>
      </w:r>
    </w:p>
    <w:p w:rsidR="00A729E2" w:rsidRDefault="00A729E2" w:rsidP="00A729E2">
      <w:pPr>
        <w:widowControl w:val="0"/>
        <w:autoSpaceDE w:val="0"/>
        <w:autoSpaceDN w:val="0"/>
        <w:jc w:val="right"/>
        <w:rPr>
          <w:sz w:val="20"/>
        </w:rPr>
      </w:pPr>
      <w:r w:rsidRPr="00A729E2">
        <w:rPr>
          <w:sz w:val="20"/>
        </w:rPr>
        <w:t>автономных учреждений</w:t>
      </w:r>
    </w:p>
    <w:p w:rsidR="006329A4" w:rsidRDefault="006329A4" w:rsidP="00A729E2">
      <w:pPr>
        <w:widowControl w:val="0"/>
        <w:autoSpaceDE w:val="0"/>
        <w:autoSpaceDN w:val="0"/>
        <w:jc w:val="right"/>
        <w:rPr>
          <w:sz w:val="20"/>
        </w:rPr>
      </w:pPr>
      <w:r>
        <w:rPr>
          <w:sz w:val="20"/>
        </w:rPr>
        <w:t>администрации СП</w:t>
      </w:r>
    </w:p>
    <w:p w:rsidR="006329A4" w:rsidRPr="00A729E2" w:rsidRDefault="00770EDB" w:rsidP="00A729E2">
      <w:pPr>
        <w:widowControl w:val="0"/>
        <w:autoSpaceDE w:val="0"/>
        <w:autoSpaceDN w:val="0"/>
        <w:jc w:val="right"/>
        <w:rPr>
          <w:sz w:val="20"/>
        </w:rPr>
      </w:pPr>
      <w:r>
        <w:rPr>
          <w:sz w:val="20"/>
        </w:rPr>
        <w:t>Большесухоязовский</w:t>
      </w:r>
      <w:r w:rsidR="006329A4">
        <w:rPr>
          <w:sz w:val="20"/>
        </w:rPr>
        <w:t xml:space="preserve"> сельсовет</w:t>
      </w:r>
    </w:p>
    <w:p w:rsidR="00A729E2" w:rsidRPr="00A729E2" w:rsidRDefault="00A729E2" w:rsidP="00A729E2">
      <w:pPr>
        <w:widowControl w:val="0"/>
        <w:autoSpaceDE w:val="0"/>
        <w:autoSpaceDN w:val="0"/>
        <w:ind w:firstLine="540"/>
        <w:jc w:val="right"/>
        <w:rPr>
          <w:sz w:val="20"/>
        </w:rPr>
      </w:pPr>
      <w:r w:rsidRPr="00A729E2">
        <w:rPr>
          <w:sz w:val="20"/>
        </w:rPr>
        <w:t xml:space="preserve">                                                                                                    МР Мишкинский район РБ</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от __ ___________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N  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должника)</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(адрес)</w:t>
      </w:r>
    </w:p>
    <w:p w:rsidR="00A729E2" w:rsidRPr="00A729E2" w:rsidRDefault="00A729E2" w:rsidP="00A729E2">
      <w:pPr>
        <w:widowControl w:val="0"/>
        <w:autoSpaceDE w:val="0"/>
        <w:autoSpaceDN w:val="0"/>
        <w:rPr>
          <w:sz w:val="24"/>
        </w:rPr>
      </w:pPr>
    </w:p>
    <w:p w:rsidR="00A729E2" w:rsidRPr="00A729E2" w:rsidRDefault="00A729E2" w:rsidP="00A729E2">
      <w:pPr>
        <w:widowControl w:val="0"/>
        <w:autoSpaceDE w:val="0"/>
        <w:autoSpaceDN w:val="0"/>
        <w:jc w:val="center"/>
        <w:rPr>
          <w:sz w:val="24"/>
        </w:rPr>
      </w:pPr>
      <w:bookmarkStart w:id="6" w:name="P553"/>
      <w:bookmarkEnd w:id="6"/>
      <w:r w:rsidRPr="00A729E2">
        <w:rPr>
          <w:sz w:val="24"/>
        </w:rPr>
        <w:t>УВЕДОМЛЕНИЕ</w:t>
      </w:r>
    </w:p>
    <w:p w:rsidR="00A729E2" w:rsidRPr="00A729E2" w:rsidRDefault="00A729E2" w:rsidP="00A729E2">
      <w:pPr>
        <w:widowControl w:val="0"/>
        <w:autoSpaceDE w:val="0"/>
        <w:autoSpaceDN w:val="0"/>
        <w:jc w:val="center"/>
        <w:rPr>
          <w:sz w:val="24"/>
        </w:rPr>
      </w:pPr>
      <w:r w:rsidRPr="00A729E2">
        <w:rPr>
          <w:sz w:val="24"/>
        </w:rPr>
        <w:t>о поступлении решения налогового органа</w:t>
      </w:r>
    </w:p>
    <w:p w:rsidR="00A729E2" w:rsidRPr="00A729E2" w:rsidRDefault="00A729E2" w:rsidP="00A729E2">
      <w:pPr>
        <w:widowControl w:val="0"/>
        <w:autoSpaceDE w:val="0"/>
        <w:autoSpaceDN w:val="0"/>
        <w:jc w:val="center"/>
        <w:rPr>
          <w:sz w:val="24"/>
        </w:rPr>
      </w:pPr>
    </w:p>
    <w:p w:rsidR="006329A4" w:rsidRPr="00A729E2" w:rsidRDefault="006329A4" w:rsidP="006329A4">
      <w:pPr>
        <w:widowControl w:val="0"/>
        <w:autoSpaceDE w:val="0"/>
        <w:autoSpaceDN w:val="0"/>
        <w:ind w:firstLine="540"/>
        <w:jc w:val="both"/>
        <w:rPr>
          <w:sz w:val="24"/>
        </w:rPr>
      </w:pPr>
      <w:proofErr w:type="gramStart"/>
      <w:r>
        <w:rPr>
          <w:sz w:val="24"/>
        </w:rPr>
        <w:t xml:space="preserve">Администрация СП </w:t>
      </w:r>
      <w:r w:rsidR="00770EDB">
        <w:rPr>
          <w:sz w:val="24"/>
        </w:rPr>
        <w:t>Большесухоязовский</w:t>
      </w:r>
      <w:r>
        <w:rPr>
          <w:sz w:val="24"/>
        </w:rPr>
        <w:t xml:space="preserve"> сельсовет</w:t>
      </w:r>
      <w:r w:rsidR="00A729E2" w:rsidRPr="00A729E2">
        <w:rPr>
          <w:sz w:val="24"/>
        </w:rPr>
        <w:t xml:space="preserve"> МР Мишкинский район РБ уведомляет о поступ</w:t>
      </w:r>
      <w:r>
        <w:rPr>
          <w:sz w:val="24"/>
        </w:rPr>
        <w:t xml:space="preserve">лении решения налогового органа </w:t>
      </w:r>
      <w:r w:rsidRPr="00A729E2">
        <w:rPr>
          <w:sz w:val="24"/>
        </w:rPr>
        <w:t>и необходимости представления в течение 30 дней со дня получения настоящего уведомления платежного документа на перечисление средств для полного либо частичного исполнения решения налогового органа в пределах общего остатка средств, учтенных на лицевом счете должника, а также информации о лицевом счете (лицевых счетах) с которого должно</w:t>
      </w:r>
      <w:proofErr w:type="gramEnd"/>
      <w:r w:rsidRPr="00A729E2">
        <w:rPr>
          <w:sz w:val="24"/>
        </w:rPr>
        <w:t xml:space="preserve"> производится списание сре</w:t>
      </w:r>
      <w:proofErr w:type="gramStart"/>
      <w:r w:rsidRPr="00A729E2">
        <w:rPr>
          <w:sz w:val="24"/>
        </w:rPr>
        <w:t>дств дл</w:t>
      </w:r>
      <w:proofErr w:type="gramEnd"/>
      <w:r w:rsidRPr="00A729E2">
        <w:rPr>
          <w:sz w:val="24"/>
        </w:rPr>
        <w:t>я исполнения решения налогового органа.</w:t>
      </w:r>
    </w:p>
    <w:p w:rsidR="006329A4" w:rsidRPr="00A729E2" w:rsidRDefault="006329A4" w:rsidP="006329A4">
      <w:pPr>
        <w:widowControl w:val="0"/>
        <w:autoSpaceDE w:val="0"/>
        <w:autoSpaceDN w:val="0"/>
        <w:ind w:firstLine="540"/>
        <w:jc w:val="both"/>
        <w:rPr>
          <w:sz w:val="24"/>
        </w:rPr>
      </w:pPr>
    </w:p>
    <w:p w:rsidR="006329A4" w:rsidRPr="00A729E2" w:rsidRDefault="006329A4" w:rsidP="006329A4">
      <w:pPr>
        <w:widowControl w:val="0"/>
        <w:autoSpaceDE w:val="0"/>
        <w:autoSpaceDN w:val="0"/>
        <w:rPr>
          <w:sz w:val="24"/>
        </w:rPr>
      </w:pPr>
      <w:r w:rsidRPr="00A729E2">
        <w:rPr>
          <w:sz w:val="24"/>
        </w:rPr>
        <w:t>Приложение: копия решения налогового органа на ____ листах.</w:t>
      </w:r>
    </w:p>
    <w:p w:rsidR="006329A4" w:rsidRPr="00A729E2" w:rsidRDefault="006329A4" w:rsidP="006329A4">
      <w:pPr>
        <w:widowControl w:val="0"/>
        <w:autoSpaceDE w:val="0"/>
        <w:autoSpaceDN w:val="0"/>
        <w:ind w:firstLine="540"/>
        <w:jc w:val="both"/>
        <w:rPr>
          <w:sz w:val="24"/>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Руководитель</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(иное уполномоченное лицо) ______________ _________________________________</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(подпись)           (расшифровка подписи)</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Ф.И.О. исполнителя</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(телефон)</w:t>
      </w:r>
    </w:p>
    <w:p w:rsidR="006329A4" w:rsidRPr="00A729E2" w:rsidRDefault="006329A4" w:rsidP="006329A4">
      <w:pPr>
        <w:widowControl w:val="0"/>
        <w:autoSpaceDE w:val="0"/>
        <w:autoSpaceDN w:val="0"/>
        <w:jc w:val="both"/>
        <w:rPr>
          <w:rFonts w:ascii="Courier New" w:hAnsi="Courier New" w:cs="Courier New"/>
          <w:sz w:val="20"/>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(линия отрыва)</w:t>
      </w:r>
    </w:p>
    <w:p w:rsidR="006329A4" w:rsidRPr="00A729E2" w:rsidRDefault="006329A4" w:rsidP="006329A4">
      <w:pPr>
        <w:widowControl w:val="0"/>
        <w:autoSpaceDE w:val="0"/>
        <w:autoSpaceDN w:val="0"/>
        <w:jc w:val="both"/>
        <w:rPr>
          <w:rFonts w:ascii="Courier New" w:hAnsi="Courier New" w:cs="Courier New"/>
          <w:sz w:val="20"/>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РАСПИСКА</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должника о получении Уведомления о поступлении</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решения налогового органа</w:t>
      </w:r>
    </w:p>
    <w:p w:rsidR="006329A4" w:rsidRPr="00A729E2" w:rsidRDefault="006329A4" w:rsidP="006329A4">
      <w:pPr>
        <w:widowControl w:val="0"/>
        <w:autoSpaceDE w:val="0"/>
        <w:autoSpaceDN w:val="0"/>
        <w:jc w:val="both"/>
        <w:rPr>
          <w:rFonts w:ascii="Courier New" w:hAnsi="Courier New" w:cs="Courier New"/>
          <w:sz w:val="20"/>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от __ _______ 20__ г. N ____</w:t>
      </w:r>
    </w:p>
    <w:p w:rsidR="006329A4" w:rsidRPr="00A729E2" w:rsidRDefault="006329A4" w:rsidP="006329A4">
      <w:pPr>
        <w:widowControl w:val="0"/>
        <w:autoSpaceDE w:val="0"/>
        <w:autoSpaceDN w:val="0"/>
        <w:jc w:val="both"/>
        <w:rPr>
          <w:rFonts w:ascii="Courier New" w:hAnsi="Courier New" w:cs="Courier New"/>
          <w:sz w:val="20"/>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Должность  ________________   ____________________________</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(подпись)          (расшифровка подписи)</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 ______________ 20__</w:t>
      </w:r>
    </w:p>
    <w:p w:rsidR="00A729E2" w:rsidRPr="00A729E2" w:rsidRDefault="00A729E2" w:rsidP="00A729E2">
      <w:pPr>
        <w:rPr>
          <w:sz w:val="24"/>
          <w:szCs w:val="24"/>
        </w:rPr>
        <w:sectPr w:rsidR="00A729E2" w:rsidRPr="00A729E2">
          <w:pgSz w:w="11905" w:h="16838"/>
          <w:pgMar w:top="1134" w:right="850" w:bottom="1134" w:left="1701" w:header="0" w:footer="0" w:gutter="0"/>
          <w:cols w:space="720"/>
        </w:sectPr>
      </w:pPr>
    </w:p>
    <w:p w:rsidR="00A729E2" w:rsidRPr="00A729E2" w:rsidRDefault="00A729E2" w:rsidP="00A729E2">
      <w:pPr>
        <w:widowControl w:val="0"/>
        <w:autoSpaceDE w:val="0"/>
        <w:autoSpaceDN w:val="0"/>
        <w:ind w:firstLine="540"/>
        <w:jc w:val="both"/>
        <w:rPr>
          <w:sz w:val="24"/>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624"/>
        <w:gridCol w:w="2211"/>
        <w:gridCol w:w="3427"/>
        <w:gridCol w:w="1587"/>
        <w:gridCol w:w="1550"/>
      </w:tblGrid>
      <w:tr w:rsidR="00A729E2" w:rsidRPr="00A729E2" w:rsidTr="00A729E2">
        <w:tc>
          <w:tcPr>
            <w:tcW w:w="624" w:type="dxa"/>
            <w:tcBorders>
              <w:bottom w:val="nil"/>
            </w:tcBorders>
          </w:tcPr>
          <w:p w:rsidR="00A729E2" w:rsidRPr="00A729E2" w:rsidRDefault="00A729E2" w:rsidP="00A729E2">
            <w:pPr>
              <w:widowControl w:val="0"/>
              <w:autoSpaceDE w:val="0"/>
              <w:autoSpaceDN w:val="0"/>
              <w:jc w:val="center"/>
              <w:rPr>
                <w:sz w:val="24"/>
              </w:rPr>
            </w:pPr>
            <w:r w:rsidRPr="00A729E2">
              <w:rPr>
                <w:sz w:val="24"/>
              </w:rPr>
              <w:t xml:space="preserve">N </w:t>
            </w:r>
            <w:proofErr w:type="gramStart"/>
            <w:r w:rsidRPr="00A729E2">
              <w:rPr>
                <w:sz w:val="24"/>
              </w:rPr>
              <w:t>п</w:t>
            </w:r>
            <w:proofErr w:type="gramEnd"/>
            <w:r w:rsidRPr="00A729E2">
              <w:rPr>
                <w:sz w:val="24"/>
              </w:rPr>
              <w:t>/п</w:t>
            </w:r>
          </w:p>
        </w:tc>
        <w:tc>
          <w:tcPr>
            <w:tcW w:w="2211" w:type="dxa"/>
            <w:vMerge w:val="restart"/>
          </w:tcPr>
          <w:p w:rsidR="00A729E2" w:rsidRPr="00A729E2" w:rsidRDefault="00A729E2" w:rsidP="00A729E2">
            <w:pPr>
              <w:widowControl w:val="0"/>
              <w:autoSpaceDE w:val="0"/>
              <w:autoSpaceDN w:val="0"/>
              <w:jc w:val="center"/>
              <w:rPr>
                <w:sz w:val="24"/>
              </w:rPr>
            </w:pPr>
            <w:r w:rsidRPr="00A729E2">
              <w:rPr>
                <w:sz w:val="24"/>
              </w:rPr>
              <w:t>Дата поступления решения налогового органа в ФУ администрации МР Мишкинский район РБ</w:t>
            </w:r>
          </w:p>
        </w:tc>
        <w:tc>
          <w:tcPr>
            <w:tcW w:w="3427" w:type="dxa"/>
            <w:tcBorders>
              <w:bottom w:val="nil"/>
            </w:tcBorders>
          </w:tcPr>
          <w:p w:rsidR="00A729E2" w:rsidRPr="00A729E2" w:rsidRDefault="00A729E2" w:rsidP="00A729E2">
            <w:pPr>
              <w:widowControl w:val="0"/>
              <w:autoSpaceDE w:val="0"/>
              <w:autoSpaceDN w:val="0"/>
              <w:jc w:val="center"/>
              <w:rPr>
                <w:sz w:val="24"/>
              </w:rPr>
            </w:pPr>
            <w:r w:rsidRPr="00A729E2">
              <w:rPr>
                <w:sz w:val="24"/>
              </w:rPr>
              <w:t>Наименование налогового органа</w:t>
            </w:r>
          </w:p>
        </w:tc>
        <w:tc>
          <w:tcPr>
            <w:tcW w:w="3137" w:type="dxa"/>
            <w:gridSpan w:val="2"/>
          </w:tcPr>
          <w:p w:rsidR="00A729E2" w:rsidRPr="00A729E2" w:rsidRDefault="00A729E2" w:rsidP="00A729E2">
            <w:pPr>
              <w:widowControl w:val="0"/>
              <w:autoSpaceDE w:val="0"/>
              <w:autoSpaceDN w:val="0"/>
              <w:jc w:val="center"/>
              <w:rPr>
                <w:sz w:val="24"/>
              </w:rPr>
            </w:pPr>
            <w:r w:rsidRPr="00A729E2">
              <w:rPr>
                <w:sz w:val="24"/>
              </w:rPr>
              <w:t>Номер и дата выдачи решения налогового органа</w:t>
            </w:r>
          </w:p>
          <w:p w:rsidR="00A729E2" w:rsidRPr="00A729E2" w:rsidRDefault="00A729E2" w:rsidP="00A729E2">
            <w:pPr>
              <w:widowControl w:val="0"/>
              <w:autoSpaceDE w:val="0"/>
              <w:autoSpaceDN w:val="0"/>
              <w:jc w:val="center"/>
              <w:rPr>
                <w:sz w:val="24"/>
              </w:rPr>
            </w:pPr>
          </w:p>
          <w:p w:rsidR="00A729E2" w:rsidRPr="00A729E2" w:rsidRDefault="00A729E2" w:rsidP="00A729E2">
            <w:pPr>
              <w:widowControl w:val="0"/>
              <w:autoSpaceDE w:val="0"/>
              <w:autoSpaceDN w:val="0"/>
              <w:jc w:val="center"/>
              <w:rPr>
                <w:sz w:val="24"/>
              </w:rPr>
            </w:pPr>
          </w:p>
        </w:tc>
      </w:tr>
      <w:tr w:rsidR="00A729E2" w:rsidRPr="00A729E2" w:rsidTr="00A729E2">
        <w:tblPrEx>
          <w:tblBorders>
            <w:insideH w:val="single" w:sz="4" w:space="0" w:color="auto"/>
          </w:tblBorders>
        </w:tblPrEx>
        <w:tc>
          <w:tcPr>
            <w:tcW w:w="624" w:type="dxa"/>
            <w:tcBorders>
              <w:top w:val="nil"/>
            </w:tcBorders>
          </w:tcPr>
          <w:p w:rsidR="00A729E2" w:rsidRPr="00A729E2" w:rsidRDefault="00A729E2" w:rsidP="00A729E2">
            <w:pPr>
              <w:widowControl w:val="0"/>
              <w:autoSpaceDE w:val="0"/>
              <w:autoSpaceDN w:val="0"/>
              <w:jc w:val="center"/>
              <w:rPr>
                <w:sz w:val="24"/>
              </w:rPr>
            </w:pPr>
          </w:p>
        </w:tc>
        <w:tc>
          <w:tcPr>
            <w:tcW w:w="2211" w:type="dxa"/>
            <w:vMerge/>
          </w:tcPr>
          <w:p w:rsidR="00A729E2" w:rsidRPr="00A729E2" w:rsidRDefault="00A729E2" w:rsidP="00A729E2">
            <w:pPr>
              <w:rPr>
                <w:sz w:val="24"/>
                <w:szCs w:val="24"/>
              </w:rPr>
            </w:pPr>
          </w:p>
        </w:tc>
        <w:tc>
          <w:tcPr>
            <w:tcW w:w="3427" w:type="dxa"/>
            <w:tcBorders>
              <w:top w:val="nil"/>
            </w:tcBorders>
          </w:tcPr>
          <w:p w:rsidR="00A729E2" w:rsidRPr="00A729E2" w:rsidRDefault="00A729E2" w:rsidP="00A729E2">
            <w:pPr>
              <w:widowControl w:val="0"/>
              <w:autoSpaceDE w:val="0"/>
              <w:autoSpaceDN w:val="0"/>
              <w:jc w:val="center"/>
              <w:rPr>
                <w:sz w:val="24"/>
              </w:rPr>
            </w:pPr>
          </w:p>
        </w:tc>
        <w:tc>
          <w:tcPr>
            <w:tcW w:w="1587" w:type="dxa"/>
          </w:tcPr>
          <w:p w:rsidR="00A729E2" w:rsidRPr="00A729E2" w:rsidRDefault="00A729E2" w:rsidP="00A729E2">
            <w:pPr>
              <w:widowControl w:val="0"/>
              <w:autoSpaceDE w:val="0"/>
              <w:autoSpaceDN w:val="0"/>
              <w:jc w:val="center"/>
              <w:rPr>
                <w:sz w:val="24"/>
              </w:rPr>
            </w:pPr>
            <w:r w:rsidRPr="00A729E2">
              <w:rPr>
                <w:sz w:val="24"/>
              </w:rPr>
              <w:t>N</w:t>
            </w:r>
          </w:p>
        </w:tc>
        <w:tc>
          <w:tcPr>
            <w:tcW w:w="1550" w:type="dxa"/>
          </w:tcPr>
          <w:p w:rsidR="00A729E2" w:rsidRPr="00A729E2" w:rsidRDefault="00A729E2" w:rsidP="00A729E2">
            <w:pPr>
              <w:widowControl w:val="0"/>
              <w:autoSpaceDE w:val="0"/>
              <w:autoSpaceDN w:val="0"/>
              <w:jc w:val="center"/>
              <w:rPr>
                <w:sz w:val="24"/>
              </w:rPr>
            </w:pPr>
            <w:r w:rsidRPr="00A729E2">
              <w:rPr>
                <w:sz w:val="24"/>
              </w:rPr>
              <w:t>дата</w:t>
            </w:r>
          </w:p>
        </w:tc>
      </w:tr>
      <w:tr w:rsidR="00A729E2" w:rsidRPr="00A729E2" w:rsidTr="00A729E2">
        <w:tblPrEx>
          <w:tblBorders>
            <w:insideH w:val="single" w:sz="4" w:space="0" w:color="auto"/>
          </w:tblBorders>
        </w:tblPrEx>
        <w:tc>
          <w:tcPr>
            <w:tcW w:w="624" w:type="dxa"/>
          </w:tcPr>
          <w:p w:rsidR="00A729E2" w:rsidRPr="00A729E2" w:rsidRDefault="00A729E2" w:rsidP="00A729E2">
            <w:pPr>
              <w:widowControl w:val="0"/>
              <w:autoSpaceDE w:val="0"/>
              <w:autoSpaceDN w:val="0"/>
              <w:jc w:val="center"/>
              <w:rPr>
                <w:sz w:val="24"/>
              </w:rPr>
            </w:pPr>
            <w:r w:rsidRPr="00A729E2">
              <w:rPr>
                <w:sz w:val="24"/>
              </w:rPr>
              <w:t>1</w:t>
            </w:r>
          </w:p>
        </w:tc>
        <w:tc>
          <w:tcPr>
            <w:tcW w:w="2211" w:type="dxa"/>
          </w:tcPr>
          <w:p w:rsidR="00A729E2" w:rsidRPr="00A729E2" w:rsidRDefault="00A729E2" w:rsidP="00A729E2">
            <w:pPr>
              <w:widowControl w:val="0"/>
              <w:autoSpaceDE w:val="0"/>
              <w:autoSpaceDN w:val="0"/>
              <w:jc w:val="center"/>
              <w:rPr>
                <w:sz w:val="24"/>
              </w:rPr>
            </w:pPr>
            <w:r w:rsidRPr="00A729E2">
              <w:rPr>
                <w:sz w:val="24"/>
              </w:rPr>
              <w:t>2</w:t>
            </w:r>
          </w:p>
        </w:tc>
        <w:tc>
          <w:tcPr>
            <w:tcW w:w="3427" w:type="dxa"/>
          </w:tcPr>
          <w:p w:rsidR="00A729E2" w:rsidRPr="00A729E2" w:rsidRDefault="00A729E2" w:rsidP="00A729E2">
            <w:pPr>
              <w:widowControl w:val="0"/>
              <w:autoSpaceDE w:val="0"/>
              <w:autoSpaceDN w:val="0"/>
              <w:jc w:val="center"/>
              <w:rPr>
                <w:sz w:val="24"/>
              </w:rPr>
            </w:pPr>
            <w:r w:rsidRPr="00A729E2">
              <w:rPr>
                <w:sz w:val="24"/>
              </w:rPr>
              <w:t>3</w:t>
            </w:r>
          </w:p>
        </w:tc>
        <w:tc>
          <w:tcPr>
            <w:tcW w:w="1587" w:type="dxa"/>
          </w:tcPr>
          <w:p w:rsidR="00A729E2" w:rsidRPr="00A729E2" w:rsidRDefault="00A729E2" w:rsidP="00A729E2">
            <w:pPr>
              <w:widowControl w:val="0"/>
              <w:autoSpaceDE w:val="0"/>
              <w:autoSpaceDN w:val="0"/>
              <w:jc w:val="center"/>
              <w:rPr>
                <w:sz w:val="24"/>
              </w:rPr>
            </w:pPr>
            <w:r w:rsidRPr="00A729E2">
              <w:rPr>
                <w:sz w:val="24"/>
              </w:rPr>
              <w:t>4</w:t>
            </w:r>
          </w:p>
        </w:tc>
        <w:tc>
          <w:tcPr>
            <w:tcW w:w="1550" w:type="dxa"/>
          </w:tcPr>
          <w:p w:rsidR="00A729E2" w:rsidRPr="00A729E2" w:rsidRDefault="00A729E2" w:rsidP="00A729E2">
            <w:pPr>
              <w:widowControl w:val="0"/>
              <w:autoSpaceDE w:val="0"/>
              <w:autoSpaceDN w:val="0"/>
              <w:jc w:val="center"/>
              <w:rPr>
                <w:sz w:val="24"/>
              </w:rPr>
            </w:pPr>
            <w:r w:rsidRPr="00A729E2">
              <w:rPr>
                <w:sz w:val="24"/>
              </w:rPr>
              <w:t>5</w:t>
            </w:r>
          </w:p>
        </w:tc>
      </w:tr>
      <w:tr w:rsidR="00A729E2" w:rsidRPr="00A729E2" w:rsidTr="00A729E2">
        <w:tblPrEx>
          <w:tblBorders>
            <w:insideH w:val="single" w:sz="4" w:space="0" w:color="auto"/>
          </w:tblBorders>
        </w:tblPrEx>
        <w:tc>
          <w:tcPr>
            <w:tcW w:w="624" w:type="dxa"/>
          </w:tcPr>
          <w:p w:rsidR="00A729E2" w:rsidRPr="00A729E2" w:rsidRDefault="00A729E2" w:rsidP="00A729E2">
            <w:pPr>
              <w:widowControl w:val="0"/>
              <w:autoSpaceDE w:val="0"/>
              <w:autoSpaceDN w:val="0"/>
              <w:jc w:val="center"/>
              <w:rPr>
                <w:sz w:val="24"/>
              </w:rPr>
            </w:pPr>
          </w:p>
        </w:tc>
        <w:tc>
          <w:tcPr>
            <w:tcW w:w="2211" w:type="dxa"/>
          </w:tcPr>
          <w:p w:rsidR="00A729E2" w:rsidRPr="00A729E2" w:rsidRDefault="00A729E2" w:rsidP="00A729E2">
            <w:pPr>
              <w:widowControl w:val="0"/>
              <w:autoSpaceDE w:val="0"/>
              <w:autoSpaceDN w:val="0"/>
              <w:jc w:val="center"/>
              <w:rPr>
                <w:sz w:val="24"/>
              </w:rPr>
            </w:pPr>
          </w:p>
        </w:tc>
        <w:tc>
          <w:tcPr>
            <w:tcW w:w="3427" w:type="dxa"/>
          </w:tcPr>
          <w:p w:rsidR="00A729E2" w:rsidRPr="00A729E2" w:rsidRDefault="00A729E2" w:rsidP="00A729E2">
            <w:pPr>
              <w:widowControl w:val="0"/>
              <w:autoSpaceDE w:val="0"/>
              <w:autoSpaceDN w:val="0"/>
              <w:jc w:val="center"/>
              <w:rPr>
                <w:sz w:val="24"/>
              </w:rPr>
            </w:pPr>
          </w:p>
        </w:tc>
        <w:tc>
          <w:tcPr>
            <w:tcW w:w="1587" w:type="dxa"/>
          </w:tcPr>
          <w:p w:rsidR="00A729E2" w:rsidRPr="00A729E2" w:rsidRDefault="00A729E2" w:rsidP="00A729E2">
            <w:pPr>
              <w:widowControl w:val="0"/>
              <w:autoSpaceDE w:val="0"/>
              <w:autoSpaceDN w:val="0"/>
              <w:jc w:val="center"/>
              <w:rPr>
                <w:sz w:val="24"/>
              </w:rPr>
            </w:pPr>
          </w:p>
        </w:tc>
        <w:tc>
          <w:tcPr>
            <w:tcW w:w="1550" w:type="dxa"/>
          </w:tcPr>
          <w:p w:rsidR="00A729E2" w:rsidRPr="00A729E2" w:rsidRDefault="00A729E2" w:rsidP="00A729E2">
            <w:pPr>
              <w:widowControl w:val="0"/>
              <w:autoSpaceDE w:val="0"/>
              <w:autoSpaceDN w:val="0"/>
              <w:jc w:val="center"/>
              <w:rPr>
                <w:sz w:val="24"/>
              </w:rPr>
            </w:pPr>
          </w:p>
        </w:tc>
      </w:tr>
    </w:tbl>
    <w:p w:rsidR="00A729E2" w:rsidRPr="00A729E2" w:rsidRDefault="00A729E2" w:rsidP="00A729E2">
      <w:pPr>
        <w:rPr>
          <w:sz w:val="24"/>
          <w:szCs w:val="24"/>
        </w:rPr>
        <w:sectPr w:rsidR="00A729E2" w:rsidRPr="00A729E2">
          <w:pgSz w:w="16838" w:h="11905" w:orient="landscape"/>
          <w:pgMar w:top="1701" w:right="1134" w:bottom="850" w:left="1134" w:header="0" w:footer="0" w:gutter="0"/>
          <w:cols w:space="720"/>
        </w:sectPr>
      </w:pPr>
    </w:p>
    <w:p w:rsidR="00A729E2" w:rsidRPr="00A729E2" w:rsidRDefault="00A729E2" w:rsidP="00A729E2">
      <w:pPr>
        <w:widowControl w:val="0"/>
        <w:autoSpaceDE w:val="0"/>
        <w:autoSpaceDN w:val="0"/>
        <w:ind w:firstLine="540"/>
        <w:jc w:val="both"/>
        <w:rPr>
          <w:sz w:val="24"/>
        </w:rPr>
      </w:pPr>
    </w:p>
    <w:p w:rsidR="00A729E2" w:rsidRPr="00A729E2" w:rsidRDefault="00A729E2" w:rsidP="00A729E2">
      <w:pPr>
        <w:widowControl w:val="0"/>
        <w:autoSpaceDE w:val="0"/>
        <w:autoSpaceDN w:val="0"/>
        <w:jc w:val="both"/>
        <w:rPr>
          <w:sz w:val="24"/>
        </w:rPr>
      </w:pPr>
    </w:p>
    <w:p w:rsidR="00A729E2" w:rsidRPr="00A729E2" w:rsidRDefault="00A729E2" w:rsidP="00A729E2">
      <w:pPr>
        <w:widowControl w:val="0"/>
        <w:autoSpaceDE w:val="0"/>
        <w:autoSpaceDN w:val="0"/>
        <w:jc w:val="right"/>
        <w:outlineLvl w:val="1"/>
        <w:rPr>
          <w:sz w:val="20"/>
        </w:rPr>
      </w:pPr>
      <w:r w:rsidRPr="00A729E2">
        <w:rPr>
          <w:sz w:val="20"/>
        </w:rPr>
        <w:t>Приложение N 6</w:t>
      </w:r>
    </w:p>
    <w:p w:rsidR="00A729E2" w:rsidRPr="00A729E2" w:rsidRDefault="00A729E2" w:rsidP="00A729E2">
      <w:pPr>
        <w:widowControl w:val="0"/>
        <w:autoSpaceDE w:val="0"/>
        <w:autoSpaceDN w:val="0"/>
        <w:jc w:val="right"/>
        <w:rPr>
          <w:sz w:val="20"/>
        </w:rPr>
      </w:pPr>
      <w:r w:rsidRPr="00A729E2">
        <w:rPr>
          <w:sz w:val="20"/>
        </w:rPr>
        <w:t>к Порядку ведения учета</w:t>
      </w:r>
    </w:p>
    <w:p w:rsidR="00A729E2" w:rsidRPr="00A729E2" w:rsidRDefault="00A729E2" w:rsidP="00A729E2">
      <w:pPr>
        <w:widowControl w:val="0"/>
        <w:autoSpaceDE w:val="0"/>
        <w:autoSpaceDN w:val="0"/>
        <w:jc w:val="right"/>
        <w:rPr>
          <w:sz w:val="20"/>
        </w:rPr>
      </w:pPr>
      <w:r w:rsidRPr="00A729E2">
        <w:rPr>
          <w:sz w:val="20"/>
        </w:rPr>
        <w:t>и осуществления хранения</w:t>
      </w:r>
    </w:p>
    <w:p w:rsidR="00A729E2" w:rsidRPr="00A729E2" w:rsidRDefault="00A729E2" w:rsidP="00A729E2">
      <w:pPr>
        <w:widowControl w:val="0"/>
        <w:autoSpaceDE w:val="0"/>
        <w:autoSpaceDN w:val="0"/>
        <w:jc w:val="right"/>
        <w:rPr>
          <w:sz w:val="20"/>
        </w:rPr>
      </w:pPr>
      <w:r w:rsidRPr="00A729E2">
        <w:rPr>
          <w:sz w:val="20"/>
        </w:rPr>
        <w:t>документов по исполнению</w:t>
      </w:r>
    </w:p>
    <w:p w:rsidR="00A729E2" w:rsidRPr="00A729E2" w:rsidRDefault="00A729E2" w:rsidP="00A729E2">
      <w:pPr>
        <w:widowControl w:val="0"/>
        <w:autoSpaceDE w:val="0"/>
        <w:autoSpaceDN w:val="0"/>
        <w:jc w:val="right"/>
        <w:rPr>
          <w:sz w:val="20"/>
        </w:rPr>
      </w:pPr>
      <w:r w:rsidRPr="00A729E2">
        <w:rPr>
          <w:sz w:val="20"/>
        </w:rPr>
        <w:t>решений налогового органа</w:t>
      </w:r>
    </w:p>
    <w:p w:rsidR="00A729E2" w:rsidRPr="00A729E2" w:rsidRDefault="00A729E2" w:rsidP="00A729E2">
      <w:pPr>
        <w:widowControl w:val="0"/>
        <w:autoSpaceDE w:val="0"/>
        <w:autoSpaceDN w:val="0"/>
        <w:jc w:val="right"/>
        <w:rPr>
          <w:sz w:val="20"/>
        </w:rPr>
      </w:pPr>
      <w:r w:rsidRPr="00A729E2">
        <w:rPr>
          <w:sz w:val="20"/>
        </w:rPr>
        <w:t>о взыскании налога,</w:t>
      </w:r>
    </w:p>
    <w:p w:rsidR="00A729E2" w:rsidRPr="00A729E2" w:rsidRDefault="00A729E2" w:rsidP="00A729E2">
      <w:pPr>
        <w:widowControl w:val="0"/>
        <w:autoSpaceDE w:val="0"/>
        <w:autoSpaceDN w:val="0"/>
        <w:jc w:val="right"/>
        <w:rPr>
          <w:sz w:val="20"/>
        </w:rPr>
      </w:pPr>
      <w:r w:rsidRPr="00A729E2">
        <w:rPr>
          <w:sz w:val="20"/>
        </w:rPr>
        <w:t>сбора, пени и штрафа</w:t>
      </w:r>
    </w:p>
    <w:p w:rsidR="00A729E2" w:rsidRPr="00A729E2" w:rsidRDefault="00A729E2" w:rsidP="00A729E2">
      <w:pPr>
        <w:widowControl w:val="0"/>
        <w:autoSpaceDE w:val="0"/>
        <w:autoSpaceDN w:val="0"/>
        <w:jc w:val="right"/>
        <w:rPr>
          <w:sz w:val="20"/>
        </w:rPr>
      </w:pPr>
      <w:r w:rsidRPr="00A729E2">
        <w:rPr>
          <w:sz w:val="20"/>
        </w:rPr>
        <w:t>по денежным обязательствам</w:t>
      </w:r>
    </w:p>
    <w:p w:rsidR="00A729E2" w:rsidRPr="00A729E2" w:rsidRDefault="00A729E2" w:rsidP="00A729E2">
      <w:pPr>
        <w:widowControl w:val="0"/>
        <w:autoSpaceDE w:val="0"/>
        <w:autoSpaceDN w:val="0"/>
        <w:jc w:val="right"/>
        <w:rPr>
          <w:sz w:val="20"/>
        </w:rPr>
      </w:pPr>
      <w:r w:rsidRPr="00A729E2">
        <w:rPr>
          <w:sz w:val="20"/>
        </w:rPr>
        <w:t>казенных, бюджетных и</w:t>
      </w:r>
    </w:p>
    <w:p w:rsidR="00A729E2" w:rsidRDefault="00A729E2" w:rsidP="00A729E2">
      <w:pPr>
        <w:widowControl w:val="0"/>
        <w:autoSpaceDE w:val="0"/>
        <w:autoSpaceDN w:val="0"/>
        <w:jc w:val="right"/>
        <w:rPr>
          <w:sz w:val="20"/>
        </w:rPr>
      </w:pPr>
      <w:r w:rsidRPr="00A729E2">
        <w:rPr>
          <w:sz w:val="20"/>
        </w:rPr>
        <w:t>автономных учреждений</w:t>
      </w:r>
    </w:p>
    <w:p w:rsidR="006329A4" w:rsidRDefault="006329A4" w:rsidP="00A729E2">
      <w:pPr>
        <w:widowControl w:val="0"/>
        <w:autoSpaceDE w:val="0"/>
        <w:autoSpaceDN w:val="0"/>
        <w:jc w:val="right"/>
        <w:rPr>
          <w:sz w:val="20"/>
        </w:rPr>
      </w:pPr>
      <w:r>
        <w:rPr>
          <w:sz w:val="20"/>
        </w:rPr>
        <w:t>администрации СП</w:t>
      </w:r>
    </w:p>
    <w:p w:rsidR="006329A4" w:rsidRPr="00A729E2" w:rsidRDefault="006329A4" w:rsidP="00A729E2">
      <w:pPr>
        <w:widowControl w:val="0"/>
        <w:autoSpaceDE w:val="0"/>
        <w:autoSpaceDN w:val="0"/>
        <w:jc w:val="right"/>
        <w:rPr>
          <w:sz w:val="20"/>
        </w:rPr>
      </w:pPr>
      <w:r>
        <w:rPr>
          <w:sz w:val="20"/>
        </w:rPr>
        <w:t xml:space="preserve"> </w:t>
      </w:r>
      <w:r w:rsidR="00770EDB">
        <w:rPr>
          <w:sz w:val="20"/>
        </w:rPr>
        <w:t>Большесухоязовский</w:t>
      </w:r>
      <w:r>
        <w:rPr>
          <w:sz w:val="20"/>
        </w:rPr>
        <w:t xml:space="preserve"> сельсовет</w:t>
      </w:r>
    </w:p>
    <w:p w:rsidR="00A729E2" w:rsidRPr="00A729E2" w:rsidRDefault="00A729E2" w:rsidP="00A729E2">
      <w:pPr>
        <w:widowControl w:val="0"/>
        <w:autoSpaceDE w:val="0"/>
        <w:autoSpaceDN w:val="0"/>
        <w:jc w:val="right"/>
        <w:rPr>
          <w:sz w:val="20"/>
        </w:rPr>
      </w:pPr>
      <w:r w:rsidRPr="00A729E2">
        <w:rPr>
          <w:sz w:val="20"/>
        </w:rPr>
        <w:t>МР Мишкинский район РБ</w:t>
      </w:r>
    </w:p>
    <w:p w:rsidR="00A729E2" w:rsidRPr="00A729E2" w:rsidRDefault="00A729E2" w:rsidP="00A729E2">
      <w:pPr>
        <w:widowControl w:val="0"/>
        <w:autoSpaceDE w:val="0"/>
        <w:autoSpaceDN w:val="0"/>
        <w:ind w:firstLine="540"/>
        <w:jc w:val="both"/>
        <w:rPr>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от __ _____________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N  __________________________</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____________________________________</w:t>
      </w:r>
    </w:p>
    <w:p w:rsidR="00A729E2" w:rsidRPr="00A729E2" w:rsidRDefault="00A729E2" w:rsidP="00A729E2">
      <w:pPr>
        <w:widowControl w:val="0"/>
        <w:autoSpaceDE w:val="0"/>
        <w:autoSpaceDN w:val="0"/>
        <w:jc w:val="both"/>
        <w:rPr>
          <w:rFonts w:ascii="Courier New" w:hAnsi="Courier New" w:cs="Courier New"/>
          <w:sz w:val="20"/>
        </w:rPr>
      </w:pPr>
      <w:proofErr w:type="gramStart"/>
      <w:r w:rsidRPr="00A729E2">
        <w:rPr>
          <w:rFonts w:ascii="Courier New" w:hAnsi="Courier New" w:cs="Courier New"/>
          <w:sz w:val="20"/>
        </w:rPr>
        <w:t>(наименование должника/главного</w:t>
      </w:r>
      <w:proofErr w:type="gramEnd"/>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распорядителя (распорядителя))</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(адрес)</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____________________________________</w:t>
      </w:r>
    </w:p>
    <w:p w:rsidR="00A729E2" w:rsidRPr="00A729E2" w:rsidRDefault="00A729E2" w:rsidP="00A729E2">
      <w:pPr>
        <w:widowControl w:val="0"/>
        <w:autoSpaceDE w:val="0"/>
        <w:autoSpaceDN w:val="0"/>
        <w:jc w:val="both"/>
        <w:rPr>
          <w:rFonts w:ascii="Courier New" w:hAnsi="Courier New" w:cs="Courier New"/>
          <w:sz w:val="20"/>
        </w:rPr>
      </w:pPr>
      <w:proofErr w:type="gramStart"/>
      <w:r w:rsidRPr="00A729E2">
        <w:rPr>
          <w:rFonts w:ascii="Courier New" w:hAnsi="Courier New" w:cs="Courier New"/>
          <w:sz w:val="20"/>
        </w:rPr>
        <w:t>(наименование структурного</w:t>
      </w:r>
      <w:proofErr w:type="gramEnd"/>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подразделения должника)</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(адрес)</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bookmarkStart w:id="7" w:name="P632"/>
      <w:bookmarkEnd w:id="7"/>
      <w:r w:rsidRPr="00A729E2">
        <w:rPr>
          <w:rFonts w:ascii="Courier New" w:hAnsi="Courier New" w:cs="Courier New"/>
          <w:sz w:val="20"/>
        </w:rPr>
        <w:t xml:space="preserve">                                УВЕДОМЛЕНИЕ</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о приостановлении операций по расходованию средств</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В                 связи                 с                 неисполнением</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должника по решению налогового органа)</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решения  налогового  органа  N _________, выданного __ ____________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налогового органа, выдавшего решение)</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сообщаем, что на основании 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(основание для приостановления операций)</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осуществление операций по расходованию средств на лицевых счетах</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должника и его структурного подразделения)</w:t>
      </w:r>
    </w:p>
    <w:p w:rsidR="00A729E2" w:rsidRPr="00A729E2" w:rsidRDefault="00A729E2" w:rsidP="00A729E2">
      <w:pPr>
        <w:widowControl w:val="0"/>
        <w:autoSpaceDE w:val="0"/>
        <w:autoSpaceDN w:val="0"/>
        <w:jc w:val="both"/>
        <w:rPr>
          <w:rFonts w:ascii="Courier New" w:hAnsi="Courier New" w:cs="Courier New"/>
          <w:sz w:val="20"/>
        </w:rPr>
      </w:pPr>
      <w:proofErr w:type="gramStart"/>
      <w:r w:rsidRPr="00A729E2">
        <w:rPr>
          <w:rFonts w:ascii="Courier New" w:hAnsi="Courier New" w:cs="Courier New"/>
          <w:sz w:val="20"/>
        </w:rPr>
        <w:t>приостановлено  до момента устранения нарушений (за исключением операций по</w:t>
      </w:r>
      <w:proofErr w:type="gramEnd"/>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исполнению исполнительных документов и решений налоговых органов).</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Руководитель</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(иное уполномоченное лицо) ______________ 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(подпись)      (расшифровка подписи)</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Ф.И.О. исполнителя</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(телефон)</w:t>
      </w:r>
    </w:p>
    <w:p w:rsidR="00A729E2" w:rsidRDefault="00A729E2"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Pr="00A729E2" w:rsidRDefault="006329A4" w:rsidP="00A729E2">
      <w:pPr>
        <w:widowControl w:val="0"/>
        <w:autoSpaceDE w:val="0"/>
        <w:autoSpaceDN w:val="0"/>
        <w:ind w:firstLine="540"/>
        <w:jc w:val="both"/>
        <w:rPr>
          <w:sz w:val="24"/>
        </w:rPr>
      </w:pPr>
    </w:p>
    <w:p w:rsidR="00A729E2" w:rsidRPr="00A729E2" w:rsidRDefault="00A729E2" w:rsidP="00A729E2">
      <w:pPr>
        <w:widowControl w:val="0"/>
        <w:autoSpaceDE w:val="0"/>
        <w:autoSpaceDN w:val="0"/>
        <w:jc w:val="right"/>
        <w:outlineLvl w:val="1"/>
        <w:rPr>
          <w:sz w:val="20"/>
        </w:rPr>
      </w:pPr>
      <w:r w:rsidRPr="00A729E2">
        <w:rPr>
          <w:sz w:val="20"/>
        </w:rPr>
        <w:t>Приложение N 7</w:t>
      </w:r>
    </w:p>
    <w:p w:rsidR="00A729E2" w:rsidRPr="00A729E2" w:rsidRDefault="00A729E2" w:rsidP="00A729E2">
      <w:pPr>
        <w:widowControl w:val="0"/>
        <w:autoSpaceDE w:val="0"/>
        <w:autoSpaceDN w:val="0"/>
        <w:jc w:val="right"/>
        <w:rPr>
          <w:sz w:val="20"/>
        </w:rPr>
      </w:pPr>
      <w:r w:rsidRPr="00A729E2">
        <w:rPr>
          <w:sz w:val="20"/>
        </w:rPr>
        <w:t>к Порядку ведения учета</w:t>
      </w:r>
    </w:p>
    <w:p w:rsidR="00A729E2" w:rsidRPr="00A729E2" w:rsidRDefault="00A729E2" w:rsidP="00A729E2">
      <w:pPr>
        <w:widowControl w:val="0"/>
        <w:autoSpaceDE w:val="0"/>
        <w:autoSpaceDN w:val="0"/>
        <w:jc w:val="right"/>
        <w:rPr>
          <w:sz w:val="20"/>
        </w:rPr>
      </w:pPr>
      <w:r w:rsidRPr="00A729E2">
        <w:rPr>
          <w:sz w:val="20"/>
        </w:rPr>
        <w:t>и осуществления хранения</w:t>
      </w:r>
    </w:p>
    <w:p w:rsidR="00A729E2" w:rsidRPr="00A729E2" w:rsidRDefault="00A729E2" w:rsidP="00A729E2">
      <w:pPr>
        <w:widowControl w:val="0"/>
        <w:autoSpaceDE w:val="0"/>
        <w:autoSpaceDN w:val="0"/>
        <w:jc w:val="right"/>
        <w:rPr>
          <w:sz w:val="20"/>
        </w:rPr>
      </w:pPr>
      <w:r w:rsidRPr="00A729E2">
        <w:rPr>
          <w:sz w:val="20"/>
        </w:rPr>
        <w:t>документов по исполнению</w:t>
      </w:r>
    </w:p>
    <w:p w:rsidR="00A729E2" w:rsidRPr="00A729E2" w:rsidRDefault="00A729E2" w:rsidP="00A729E2">
      <w:pPr>
        <w:widowControl w:val="0"/>
        <w:autoSpaceDE w:val="0"/>
        <w:autoSpaceDN w:val="0"/>
        <w:jc w:val="right"/>
        <w:rPr>
          <w:sz w:val="20"/>
        </w:rPr>
      </w:pPr>
      <w:r w:rsidRPr="00A729E2">
        <w:rPr>
          <w:sz w:val="20"/>
        </w:rPr>
        <w:t>решений налогового органа</w:t>
      </w:r>
    </w:p>
    <w:p w:rsidR="00A729E2" w:rsidRPr="00A729E2" w:rsidRDefault="00A729E2" w:rsidP="00A729E2">
      <w:pPr>
        <w:widowControl w:val="0"/>
        <w:autoSpaceDE w:val="0"/>
        <w:autoSpaceDN w:val="0"/>
        <w:jc w:val="right"/>
        <w:rPr>
          <w:sz w:val="20"/>
        </w:rPr>
      </w:pPr>
      <w:r w:rsidRPr="00A729E2">
        <w:rPr>
          <w:sz w:val="20"/>
        </w:rPr>
        <w:t>о взыскании налога,</w:t>
      </w:r>
    </w:p>
    <w:p w:rsidR="00A729E2" w:rsidRPr="00A729E2" w:rsidRDefault="00A729E2" w:rsidP="00A729E2">
      <w:pPr>
        <w:widowControl w:val="0"/>
        <w:autoSpaceDE w:val="0"/>
        <w:autoSpaceDN w:val="0"/>
        <w:jc w:val="right"/>
        <w:rPr>
          <w:sz w:val="20"/>
        </w:rPr>
      </w:pPr>
      <w:r w:rsidRPr="00A729E2">
        <w:rPr>
          <w:sz w:val="20"/>
        </w:rPr>
        <w:t>сбора, пени и штрафа</w:t>
      </w:r>
    </w:p>
    <w:p w:rsidR="00A729E2" w:rsidRPr="00A729E2" w:rsidRDefault="00A729E2" w:rsidP="00A729E2">
      <w:pPr>
        <w:widowControl w:val="0"/>
        <w:autoSpaceDE w:val="0"/>
        <w:autoSpaceDN w:val="0"/>
        <w:jc w:val="right"/>
        <w:rPr>
          <w:sz w:val="20"/>
        </w:rPr>
      </w:pPr>
      <w:r w:rsidRPr="00A729E2">
        <w:rPr>
          <w:sz w:val="20"/>
        </w:rPr>
        <w:t>по денежным обязательствам</w:t>
      </w:r>
    </w:p>
    <w:p w:rsidR="00A729E2" w:rsidRPr="00A729E2" w:rsidRDefault="00A729E2" w:rsidP="00A729E2">
      <w:pPr>
        <w:widowControl w:val="0"/>
        <w:autoSpaceDE w:val="0"/>
        <w:autoSpaceDN w:val="0"/>
        <w:jc w:val="right"/>
        <w:rPr>
          <w:sz w:val="20"/>
        </w:rPr>
      </w:pPr>
      <w:r w:rsidRPr="00A729E2">
        <w:rPr>
          <w:sz w:val="20"/>
        </w:rPr>
        <w:t>казенных, бюджетных и</w:t>
      </w:r>
    </w:p>
    <w:p w:rsidR="00A729E2" w:rsidRDefault="00A729E2" w:rsidP="00A729E2">
      <w:pPr>
        <w:widowControl w:val="0"/>
        <w:autoSpaceDE w:val="0"/>
        <w:autoSpaceDN w:val="0"/>
        <w:jc w:val="right"/>
        <w:rPr>
          <w:sz w:val="20"/>
        </w:rPr>
      </w:pPr>
      <w:r w:rsidRPr="00A729E2">
        <w:rPr>
          <w:sz w:val="20"/>
        </w:rPr>
        <w:t>автономных учреждений</w:t>
      </w:r>
    </w:p>
    <w:p w:rsidR="006329A4" w:rsidRDefault="006329A4" w:rsidP="00A729E2">
      <w:pPr>
        <w:widowControl w:val="0"/>
        <w:autoSpaceDE w:val="0"/>
        <w:autoSpaceDN w:val="0"/>
        <w:jc w:val="right"/>
        <w:rPr>
          <w:sz w:val="20"/>
        </w:rPr>
      </w:pPr>
      <w:r>
        <w:rPr>
          <w:sz w:val="20"/>
        </w:rPr>
        <w:t>администрации СП</w:t>
      </w:r>
    </w:p>
    <w:p w:rsidR="006329A4" w:rsidRPr="00A729E2" w:rsidRDefault="00770EDB" w:rsidP="006329A4">
      <w:pPr>
        <w:widowControl w:val="0"/>
        <w:autoSpaceDE w:val="0"/>
        <w:autoSpaceDN w:val="0"/>
        <w:jc w:val="right"/>
        <w:rPr>
          <w:sz w:val="20"/>
        </w:rPr>
      </w:pPr>
      <w:r>
        <w:rPr>
          <w:sz w:val="20"/>
        </w:rPr>
        <w:t>Большесухоязовский</w:t>
      </w:r>
      <w:r w:rsidR="006329A4">
        <w:rPr>
          <w:sz w:val="20"/>
        </w:rPr>
        <w:t xml:space="preserve"> сельсовет</w:t>
      </w:r>
    </w:p>
    <w:p w:rsidR="00A729E2" w:rsidRPr="00A729E2" w:rsidRDefault="00A729E2" w:rsidP="00A729E2">
      <w:pPr>
        <w:widowControl w:val="0"/>
        <w:autoSpaceDE w:val="0"/>
        <w:autoSpaceDN w:val="0"/>
        <w:jc w:val="right"/>
        <w:rPr>
          <w:sz w:val="20"/>
        </w:rPr>
      </w:pPr>
      <w:r w:rsidRPr="00A729E2">
        <w:rPr>
          <w:sz w:val="20"/>
        </w:rPr>
        <w:t>МР Мишкинский район РБ</w:t>
      </w:r>
    </w:p>
    <w:p w:rsidR="00A729E2" w:rsidRPr="00A729E2" w:rsidRDefault="00A729E2" w:rsidP="00A729E2">
      <w:pPr>
        <w:widowControl w:val="0"/>
        <w:autoSpaceDE w:val="0"/>
        <w:autoSpaceDN w:val="0"/>
        <w:jc w:val="right"/>
        <w:rPr>
          <w:sz w:val="24"/>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от __ _____________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N  __________________________</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____________________________________</w:t>
      </w:r>
    </w:p>
    <w:p w:rsidR="00A729E2" w:rsidRPr="00A729E2" w:rsidRDefault="00A729E2" w:rsidP="00A729E2">
      <w:pPr>
        <w:widowControl w:val="0"/>
        <w:autoSpaceDE w:val="0"/>
        <w:autoSpaceDN w:val="0"/>
        <w:jc w:val="both"/>
        <w:rPr>
          <w:rFonts w:ascii="Courier New" w:hAnsi="Courier New" w:cs="Courier New"/>
          <w:sz w:val="20"/>
        </w:rPr>
      </w:pPr>
      <w:proofErr w:type="gramStart"/>
      <w:r w:rsidRPr="00A729E2">
        <w:rPr>
          <w:rFonts w:ascii="Courier New" w:hAnsi="Courier New" w:cs="Courier New"/>
          <w:sz w:val="20"/>
        </w:rPr>
        <w:t>(наименование должника/главного</w:t>
      </w:r>
      <w:proofErr w:type="gramEnd"/>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распорядителя (распорядителя))</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(адрес)</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____________________________________</w:t>
      </w:r>
    </w:p>
    <w:p w:rsidR="00A729E2" w:rsidRPr="00A729E2" w:rsidRDefault="00A729E2" w:rsidP="00A729E2">
      <w:pPr>
        <w:widowControl w:val="0"/>
        <w:autoSpaceDE w:val="0"/>
        <w:autoSpaceDN w:val="0"/>
        <w:jc w:val="both"/>
        <w:rPr>
          <w:rFonts w:ascii="Courier New" w:hAnsi="Courier New" w:cs="Courier New"/>
          <w:sz w:val="20"/>
        </w:rPr>
      </w:pPr>
      <w:proofErr w:type="gramStart"/>
      <w:r w:rsidRPr="00A729E2">
        <w:rPr>
          <w:rFonts w:ascii="Courier New" w:hAnsi="Courier New" w:cs="Courier New"/>
          <w:sz w:val="20"/>
        </w:rPr>
        <w:t>(наименование структурного</w:t>
      </w:r>
      <w:proofErr w:type="gramEnd"/>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подразделения должника)</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(адрес)</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bookmarkStart w:id="8" w:name="P687"/>
      <w:bookmarkEnd w:id="8"/>
      <w:r w:rsidRPr="00A729E2">
        <w:rPr>
          <w:rFonts w:ascii="Courier New" w:hAnsi="Courier New" w:cs="Courier New"/>
          <w:sz w:val="20"/>
        </w:rPr>
        <w:t xml:space="preserve">                                   УВЕДОМЛЕНИЕ</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о возобновлении операций по расходованию средств</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В  связи с поступлением в </w:t>
      </w:r>
      <w:r w:rsidR="006329A4">
        <w:rPr>
          <w:rFonts w:ascii="Courier New" w:hAnsi="Courier New" w:cs="Courier New"/>
          <w:sz w:val="20"/>
        </w:rPr>
        <w:t>А</w:t>
      </w:r>
      <w:r w:rsidRPr="00A729E2">
        <w:rPr>
          <w:rFonts w:ascii="Courier New" w:hAnsi="Courier New" w:cs="Courier New"/>
          <w:sz w:val="20"/>
        </w:rPr>
        <w:t>дминистрации</w:t>
      </w:r>
      <w:r w:rsidR="006329A4">
        <w:rPr>
          <w:rFonts w:ascii="Courier New" w:hAnsi="Courier New" w:cs="Courier New"/>
          <w:sz w:val="20"/>
        </w:rPr>
        <w:t xml:space="preserve"> СП </w:t>
      </w:r>
      <w:r w:rsidR="00770EDB">
        <w:rPr>
          <w:rFonts w:ascii="Courier New" w:hAnsi="Courier New" w:cs="Courier New"/>
          <w:sz w:val="20"/>
        </w:rPr>
        <w:t>Большесухоязовский</w:t>
      </w:r>
      <w:r w:rsidR="006329A4">
        <w:rPr>
          <w:rFonts w:ascii="Courier New" w:hAnsi="Courier New" w:cs="Courier New"/>
          <w:sz w:val="20"/>
        </w:rPr>
        <w:t xml:space="preserve"> сельсовет</w:t>
      </w:r>
      <w:r w:rsidRPr="00A729E2">
        <w:rPr>
          <w:rFonts w:ascii="Courier New" w:hAnsi="Courier New" w:cs="Courier New"/>
          <w:sz w:val="20"/>
        </w:rPr>
        <w:t xml:space="preserve"> МР Мишкинский район РБ</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proofErr w:type="gramStart"/>
      <w:r w:rsidRPr="00A729E2">
        <w:rPr>
          <w:rFonts w:ascii="Courier New" w:hAnsi="Courier New" w:cs="Courier New"/>
          <w:sz w:val="20"/>
        </w:rPr>
        <w:t>(наименование документа, послужившего основанием для возобновления</w:t>
      </w:r>
      <w:proofErr w:type="gramEnd"/>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операций по расходованию средств)</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(содержание поступившего документа)</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возобновлены          операции          на          лицевых          счетах</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(наименование должника и его структурного подразделения)</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приостановленные в соответствии с Уведомлением N ___ от __ 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при          неисполнении         решения         налогового         органа</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N   ______________________________,   выданного   __   __________  20___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налогового органа, выдавшего решение)</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Руководитель</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(иное уполномоченное лицо) ______________ 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(подпись)         (расшифровка подписи)</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Ф.И.О. исполнителя</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(телефон)</w:t>
      </w:r>
    </w:p>
    <w:p w:rsidR="006329A4" w:rsidRDefault="006329A4" w:rsidP="00A729E2">
      <w:pPr>
        <w:widowControl w:val="0"/>
        <w:autoSpaceDE w:val="0"/>
        <w:autoSpaceDN w:val="0"/>
        <w:jc w:val="right"/>
        <w:outlineLvl w:val="1"/>
        <w:rPr>
          <w:sz w:val="20"/>
        </w:rPr>
      </w:pPr>
    </w:p>
    <w:p w:rsidR="006329A4" w:rsidRDefault="006329A4" w:rsidP="00A729E2">
      <w:pPr>
        <w:widowControl w:val="0"/>
        <w:autoSpaceDE w:val="0"/>
        <w:autoSpaceDN w:val="0"/>
        <w:jc w:val="right"/>
        <w:outlineLvl w:val="1"/>
        <w:rPr>
          <w:sz w:val="20"/>
        </w:rPr>
      </w:pPr>
    </w:p>
    <w:p w:rsidR="006329A4" w:rsidRDefault="006329A4" w:rsidP="00A729E2">
      <w:pPr>
        <w:widowControl w:val="0"/>
        <w:autoSpaceDE w:val="0"/>
        <w:autoSpaceDN w:val="0"/>
        <w:jc w:val="right"/>
        <w:outlineLvl w:val="1"/>
        <w:rPr>
          <w:sz w:val="20"/>
        </w:rPr>
      </w:pPr>
    </w:p>
    <w:p w:rsidR="006329A4" w:rsidRDefault="006329A4" w:rsidP="00A729E2">
      <w:pPr>
        <w:widowControl w:val="0"/>
        <w:autoSpaceDE w:val="0"/>
        <w:autoSpaceDN w:val="0"/>
        <w:jc w:val="right"/>
        <w:outlineLvl w:val="1"/>
        <w:rPr>
          <w:sz w:val="20"/>
        </w:rPr>
      </w:pPr>
    </w:p>
    <w:p w:rsidR="006329A4" w:rsidRDefault="006329A4" w:rsidP="00A729E2">
      <w:pPr>
        <w:widowControl w:val="0"/>
        <w:autoSpaceDE w:val="0"/>
        <w:autoSpaceDN w:val="0"/>
        <w:jc w:val="right"/>
        <w:outlineLvl w:val="1"/>
        <w:rPr>
          <w:sz w:val="20"/>
        </w:rPr>
      </w:pPr>
    </w:p>
    <w:p w:rsidR="006329A4" w:rsidRDefault="006329A4" w:rsidP="00A729E2">
      <w:pPr>
        <w:widowControl w:val="0"/>
        <w:autoSpaceDE w:val="0"/>
        <w:autoSpaceDN w:val="0"/>
        <w:jc w:val="right"/>
        <w:outlineLvl w:val="1"/>
        <w:rPr>
          <w:sz w:val="20"/>
        </w:rPr>
      </w:pPr>
    </w:p>
    <w:p w:rsidR="006329A4" w:rsidRDefault="006329A4" w:rsidP="00A729E2">
      <w:pPr>
        <w:widowControl w:val="0"/>
        <w:autoSpaceDE w:val="0"/>
        <w:autoSpaceDN w:val="0"/>
        <w:jc w:val="right"/>
        <w:outlineLvl w:val="1"/>
        <w:rPr>
          <w:sz w:val="20"/>
        </w:rPr>
      </w:pPr>
    </w:p>
    <w:p w:rsidR="006329A4" w:rsidRDefault="006329A4" w:rsidP="00A729E2">
      <w:pPr>
        <w:widowControl w:val="0"/>
        <w:autoSpaceDE w:val="0"/>
        <w:autoSpaceDN w:val="0"/>
        <w:jc w:val="right"/>
        <w:outlineLvl w:val="1"/>
        <w:rPr>
          <w:sz w:val="20"/>
        </w:rPr>
      </w:pPr>
    </w:p>
    <w:p w:rsidR="006329A4" w:rsidRDefault="006329A4" w:rsidP="00A729E2">
      <w:pPr>
        <w:widowControl w:val="0"/>
        <w:autoSpaceDE w:val="0"/>
        <w:autoSpaceDN w:val="0"/>
        <w:jc w:val="right"/>
        <w:outlineLvl w:val="1"/>
        <w:rPr>
          <w:sz w:val="20"/>
        </w:rPr>
      </w:pPr>
    </w:p>
    <w:p w:rsidR="00A729E2" w:rsidRPr="00A729E2" w:rsidRDefault="00A729E2" w:rsidP="00A729E2">
      <w:pPr>
        <w:widowControl w:val="0"/>
        <w:autoSpaceDE w:val="0"/>
        <w:autoSpaceDN w:val="0"/>
        <w:jc w:val="right"/>
        <w:outlineLvl w:val="1"/>
        <w:rPr>
          <w:sz w:val="20"/>
        </w:rPr>
      </w:pPr>
      <w:r w:rsidRPr="00A729E2">
        <w:rPr>
          <w:sz w:val="20"/>
        </w:rPr>
        <w:t>Приложение N 8</w:t>
      </w:r>
    </w:p>
    <w:p w:rsidR="00A729E2" w:rsidRPr="00A729E2" w:rsidRDefault="00A729E2" w:rsidP="00A729E2">
      <w:pPr>
        <w:widowControl w:val="0"/>
        <w:autoSpaceDE w:val="0"/>
        <w:autoSpaceDN w:val="0"/>
        <w:jc w:val="right"/>
        <w:rPr>
          <w:sz w:val="20"/>
        </w:rPr>
      </w:pPr>
      <w:r w:rsidRPr="00A729E2">
        <w:rPr>
          <w:sz w:val="20"/>
        </w:rPr>
        <w:t>к Порядку ведения учета</w:t>
      </w:r>
    </w:p>
    <w:p w:rsidR="00A729E2" w:rsidRPr="00A729E2" w:rsidRDefault="00A729E2" w:rsidP="00A729E2">
      <w:pPr>
        <w:widowControl w:val="0"/>
        <w:autoSpaceDE w:val="0"/>
        <w:autoSpaceDN w:val="0"/>
        <w:jc w:val="right"/>
        <w:rPr>
          <w:sz w:val="20"/>
        </w:rPr>
      </w:pPr>
      <w:r w:rsidRPr="00A729E2">
        <w:rPr>
          <w:sz w:val="20"/>
        </w:rPr>
        <w:t>и осуществления хранения</w:t>
      </w:r>
    </w:p>
    <w:p w:rsidR="00A729E2" w:rsidRPr="00A729E2" w:rsidRDefault="00A729E2" w:rsidP="00A729E2">
      <w:pPr>
        <w:widowControl w:val="0"/>
        <w:autoSpaceDE w:val="0"/>
        <w:autoSpaceDN w:val="0"/>
        <w:jc w:val="right"/>
        <w:rPr>
          <w:sz w:val="20"/>
        </w:rPr>
      </w:pPr>
      <w:r w:rsidRPr="00A729E2">
        <w:rPr>
          <w:sz w:val="20"/>
        </w:rPr>
        <w:t>документов по исполнению</w:t>
      </w:r>
    </w:p>
    <w:p w:rsidR="00A729E2" w:rsidRPr="00A729E2" w:rsidRDefault="00A729E2" w:rsidP="00A729E2">
      <w:pPr>
        <w:widowControl w:val="0"/>
        <w:autoSpaceDE w:val="0"/>
        <w:autoSpaceDN w:val="0"/>
        <w:jc w:val="right"/>
        <w:rPr>
          <w:sz w:val="20"/>
        </w:rPr>
      </w:pPr>
      <w:r w:rsidRPr="00A729E2">
        <w:rPr>
          <w:sz w:val="20"/>
        </w:rPr>
        <w:t>решений налогового органа</w:t>
      </w:r>
    </w:p>
    <w:p w:rsidR="00A729E2" w:rsidRPr="00A729E2" w:rsidRDefault="00A729E2" w:rsidP="00A729E2">
      <w:pPr>
        <w:widowControl w:val="0"/>
        <w:autoSpaceDE w:val="0"/>
        <w:autoSpaceDN w:val="0"/>
        <w:jc w:val="right"/>
        <w:rPr>
          <w:sz w:val="20"/>
        </w:rPr>
      </w:pPr>
      <w:r w:rsidRPr="00A729E2">
        <w:rPr>
          <w:sz w:val="20"/>
        </w:rPr>
        <w:t>о взыскании налога,</w:t>
      </w:r>
    </w:p>
    <w:p w:rsidR="00A729E2" w:rsidRPr="00A729E2" w:rsidRDefault="00A729E2" w:rsidP="00A729E2">
      <w:pPr>
        <w:widowControl w:val="0"/>
        <w:autoSpaceDE w:val="0"/>
        <w:autoSpaceDN w:val="0"/>
        <w:jc w:val="right"/>
        <w:rPr>
          <w:sz w:val="20"/>
        </w:rPr>
      </w:pPr>
      <w:r w:rsidRPr="00A729E2">
        <w:rPr>
          <w:sz w:val="20"/>
        </w:rPr>
        <w:t>сбора, пени и штрафа</w:t>
      </w:r>
    </w:p>
    <w:p w:rsidR="00A729E2" w:rsidRPr="00A729E2" w:rsidRDefault="00A729E2" w:rsidP="00A729E2">
      <w:pPr>
        <w:widowControl w:val="0"/>
        <w:autoSpaceDE w:val="0"/>
        <w:autoSpaceDN w:val="0"/>
        <w:jc w:val="right"/>
        <w:rPr>
          <w:sz w:val="20"/>
        </w:rPr>
      </w:pPr>
      <w:r w:rsidRPr="00A729E2">
        <w:rPr>
          <w:sz w:val="20"/>
        </w:rPr>
        <w:t>по денежным обязательствам</w:t>
      </w:r>
    </w:p>
    <w:p w:rsidR="00A729E2" w:rsidRPr="00A729E2" w:rsidRDefault="00A729E2" w:rsidP="00A729E2">
      <w:pPr>
        <w:widowControl w:val="0"/>
        <w:autoSpaceDE w:val="0"/>
        <w:autoSpaceDN w:val="0"/>
        <w:jc w:val="right"/>
        <w:rPr>
          <w:sz w:val="20"/>
        </w:rPr>
      </w:pPr>
      <w:r w:rsidRPr="00A729E2">
        <w:rPr>
          <w:sz w:val="20"/>
        </w:rPr>
        <w:t>казенных, бюджетных и</w:t>
      </w:r>
    </w:p>
    <w:p w:rsidR="00A729E2" w:rsidRDefault="00A729E2" w:rsidP="00A729E2">
      <w:pPr>
        <w:widowControl w:val="0"/>
        <w:autoSpaceDE w:val="0"/>
        <w:autoSpaceDN w:val="0"/>
        <w:jc w:val="right"/>
        <w:rPr>
          <w:sz w:val="20"/>
        </w:rPr>
      </w:pPr>
      <w:r w:rsidRPr="00A729E2">
        <w:rPr>
          <w:sz w:val="20"/>
        </w:rPr>
        <w:t>автономных учреждений</w:t>
      </w:r>
    </w:p>
    <w:p w:rsidR="006329A4" w:rsidRDefault="006329A4" w:rsidP="00A729E2">
      <w:pPr>
        <w:widowControl w:val="0"/>
        <w:autoSpaceDE w:val="0"/>
        <w:autoSpaceDN w:val="0"/>
        <w:jc w:val="right"/>
        <w:rPr>
          <w:sz w:val="20"/>
        </w:rPr>
      </w:pPr>
      <w:r>
        <w:rPr>
          <w:sz w:val="20"/>
        </w:rPr>
        <w:t>администрации СП</w:t>
      </w:r>
    </w:p>
    <w:p w:rsidR="006329A4" w:rsidRPr="00A729E2" w:rsidRDefault="00770EDB" w:rsidP="006329A4">
      <w:pPr>
        <w:widowControl w:val="0"/>
        <w:autoSpaceDE w:val="0"/>
        <w:autoSpaceDN w:val="0"/>
        <w:jc w:val="right"/>
        <w:rPr>
          <w:sz w:val="20"/>
        </w:rPr>
      </w:pPr>
      <w:bookmarkStart w:id="9" w:name="_GoBack"/>
      <w:bookmarkEnd w:id="9"/>
      <w:r>
        <w:rPr>
          <w:sz w:val="20"/>
        </w:rPr>
        <w:t>Большесухоязовский</w:t>
      </w:r>
      <w:r w:rsidR="006329A4" w:rsidRPr="006329A4">
        <w:rPr>
          <w:sz w:val="20"/>
        </w:rPr>
        <w:t xml:space="preserve"> сельсовет</w:t>
      </w:r>
    </w:p>
    <w:p w:rsidR="00A729E2" w:rsidRPr="00A729E2" w:rsidRDefault="00A729E2" w:rsidP="00A729E2">
      <w:pPr>
        <w:widowControl w:val="0"/>
        <w:autoSpaceDE w:val="0"/>
        <w:autoSpaceDN w:val="0"/>
        <w:jc w:val="right"/>
        <w:rPr>
          <w:sz w:val="24"/>
        </w:rPr>
      </w:pPr>
      <w:r w:rsidRPr="00A729E2">
        <w:rPr>
          <w:sz w:val="20"/>
        </w:rPr>
        <w:t>МР Мишкинский район РБ</w:t>
      </w:r>
    </w:p>
    <w:p w:rsidR="00A729E2" w:rsidRPr="00A729E2" w:rsidRDefault="00A729E2" w:rsidP="00A729E2">
      <w:pPr>
        <w:widowControl w:val="0"/>
        <w:autoSpaceDE w:val="0"/>
        <w:autoSpaceDN w:val="0"/>
        <w:jc w:val="right"/>
        <w:rPr>
          <w:sz w:val="24"/>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от __ _____________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N __________________________</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налогового органа)</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(адрес)</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bookmarkStart w:id="10" w:name="P737"/>
      <w:bookmarkEnd w:id="10"/>
      <w:r w:rsidRPr="00A729E2">
        <w:rPr>
          <w:rFonts w:ascii="Courier New" w:hAnsi="Courier New" w:cs="Courier New"/>
          <w:sz w:val="20"/>
        </w:rPr>
        <w:t xml:space="preserve">                                УВЕДОМЛЕНИЕ</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о неисполнении решения налогового органа</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6329A4" w:rsidP="00A729E2">
      <w:pPr>
        <w:widowControl w:val="0"/>
        <w:autoSpaceDE w:val="0"/>
        <w:autoSpaceDN w:val="0"/>
        <w:jc w:val="both"/>
        <w:rPr>
          <w:rFonts w:ascii="Courier New" w:hAnsi="Courier New" w:cs="Courier New"/>
          <w:sz w:val="20"/>
        </w:rPr>
      </w:pPr>
      <w:r>
        <w:rPr>
          <w:rFonts w:ascii="Courier New" w:hAnsi="Courier New" w:cs="Courier New"/>
          <w:sz w:val="20"/>
        </w:rPr>
        <w:t xml:space="preserve">Администрация СП </w:t>
      </w:r>
      <w:r w:rsidR="00770EDB">
        <w:rPr>
          <w:rFonts w:ascii="Courier New" w:hAnsi="Courier New" w:cs="Courier New"/>
          <w:sz w:val="20"/>
        </w:rPr>
        <w:t>Большесухоязовский</w:t>
      </w:r>
      <w:r>
        <w:rPr>
          <w:rFonts w:ascii="Courier New" w:hAnsi="Courier New" w:cs="Courier New"/>
          <w:sz w:val="20"/>
        </w:rPr>
        <w:t xml:space="preserve"> сельсовет</w:t>
      </w:r>
      <w:r w:rsidR="00A729E2" w:rsidRPr="00A729E2">
        <w:rPr>
          <w:rFonts w:ascii="Courier New" w:hAnsi="Courier New" w:cs="Courier New"/>
          <w:sz w:val="20"/>
        </w:rPr>
        <w:t xml:space="preserve"> МР Мишкинский район РБ уведомляет о неисполнении</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учреждения)</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в течение трехмесячного срока решения налогового органа ___________________</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(номер и дата решения налогового органа)</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вынесенного 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налогового органа, выдавшего решение)</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Руководитель</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(иное уполномоченное лицо)  _____________        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(подпись)             (расшифровка подписи)</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Ф.И.О. исполнителя</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(телефон)</w:t>
      </w:r>
    </w:p>
    <w:p w:rsidR="00A729E2" w:rsidRPr="00A729E2" w:rsidRDefault="00A729E2" w:rsidP="00A729E2">
      <w:pPr>
        <w:widowControl w:val="0"/>
        <w:autoSpaceDE w:val="0"/>
        <w:autoSpaceDN w:val="0"/>
        <w:jc w:val="both"/>
        <w:rPr>
          <w:sz w:val="24"/>
        </w:rPr>
      </w:pPr>
    </w:p>
    <w:p w:rsidR="00A729E2" w:rsidRPr="00A729E2" w:rsidRDefault="00A729E2" w:rsidP="00A729E2">
      <w:pPr>
        <w:widowControl w:val="0"/>
        <w:autoSpaceDE w:val="0"/>
        <w:autoSpaceDN w:val="0"/>
        <w:jc w:val="both"/>
        <w:rPr>
          <w:sz w:val="24"/>
        </w:rPr>
      </w:pPr>
    </w:p>
    <w:p w:rsidR="00A729E2" w:rsidRPr="00A729E2" w:rsidRDefault="00A729E2" w:rsidP="00A729E2">
      <w:pPr>
        <w:widowControl w:val="0"/>
        <w:pBdr>
          <w:top w:val="single" w:sz="6" w:space="0" w:color="auto"/>
        </w:pBdr>
        <w:autoSpaceDE w:val="0"/>
        <w:autoSpaceDN w:val="0"/>
        <w:spacing w:before="100" w:after="100"/>
        <w:jc w:val="both"/>
        <w:rPr>
          <w:sz w:val="2"/>
          <w:szCs w:val="2"/>
        </w:rPr>
      </w:pPr>
    </w:p>
    <w:p w:rsidR="00A729E2" w:rsidRPr="00A729E2" w:rsidRDefault="00A729E2" w:rsidP="00A729E2">
      <w:pPr>
        <w:rPr>
          <w:sz w:val="24"/>
          <w:szCs w:val="24"/>
        </w:rPr>
      </w:pPr>
    </w:p>
    <w:p w:rsidR="004E080E" w:rsidRPr="004E080E" w:rsidRDefault="004E080E" w:rsidP="004E080E">
      <w:pPr>
        <w:ind w:firstLine="709"/>
        <w:jc w:val="both"/>
        <w:rPr>
          <w:sz w:val="32"/>
        </w:rPr>
      </w:pPr>
    </w:p>
    <w:sectPr w:rsidR="004E080E" w:rsidRPr="004E080E" w:rsidSect="00B978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ER Bukinist Bashkir">
    <w:altName w:val="Times New Roman"/>
    <w:charset w:val="CC"/>
    <w:family w:val="auto"/>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6C32"/>
    <w:rsid w:val="001145AD"/>
    <w:rsid w:val="00150585"/>
    <w:rsid w:val="00163851"/>
    <w:rsid w:val="00196E1C"/>
    <w:rsid w:val="00206C32"/>
    <w:rsid w:val="002F5234"/>
    <w:rsid w:val="003F1CEA"/>
    <w:rsid w:val="0040093C"/>
    <w:rsid w:val="004258D4"/>
    <w:rsid w:val="00451626"/>
    <w:rsid w:val="004E080E"/>
    <w:rsid w:val="006329A4"/>
    <w:rsid w:val="00770EDB"/>
    <w:rsid w:val="008B428F"/>
    <w:rsid w:val="008D1089"/>
    <w:rsid w:val="00A729E2"/>
    <w:rsid w:val="00A9180B"/>
    <w:rsid w:val="00B22CE3"/>
    <w:rsid w:val="00B978AE"/>
    <w:rsid w:val="00BB0BDE"/>
    <w:rsid w:val="00D411EE"/>
    <w:rsid w:val="00DD15A0"/>
    <w:rsid w:val="00DF6744"/>
    <w:rsid w:val="00E72F5F"/>
    <w:rsid w:val="00EC5922"/>
    <w:rsid w:val="00ED48FE"/>
    <w:rsid w:val="00EF5D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EA"/>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CEA"/>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3F1CE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numbering" w:customStyle="1" w:styleId="1">
    <w:name w:val="Нет списка1"/>
    <w:next w:val="a2"/>
    <w:semiHidden/>
    <w:rsid w:val="00A729E2"/>
  </w:style>
  <w:style w:type="paragraph" w:customStyle="1" w:styleId="ConsPlusTitlePage">
    <w:name w:val="ConsPlusTitlePage"/>
    <w:rsid w:val="00A729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A729E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D15A0"/>
    <w:rPr>
      <w:rFonts w:ascii="Tahoma" w:hAnsi="Tahoma" w:cs="Tahoma"/>
      <w:sz w:val="16"/>
      <w:szCs w:val="16"/>
    </w:rPr>
  </w:style>
  <w:style w:type="character" w:customStyle="1" w:styleId="a4">
    <w:name w:val="Текст выноски Знак"/>
    <w:basedOn w:val="a0"/>
    <w:link w:val="a3"/>
    <w:uiPriority w:val="99"/>
    <w:semiHidden/>
    <w:rsid w:val="00DD15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EA"/>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CEA"/>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3F1CE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numbering" w:customStyle="1" w:styleId="1">
    <w:name w:val="Нет списка1"/>
    <w:next w:val="a2"/>
    <w:semiHidden/>
    <w:rsid w:val="00A729E2"/>
  </w:style>
  <w:style w:type="paragraph" w:customStyle="1" w:styleId="ConsPlusTitlePage">
    <w:name w:val="ConsPlusTitlePage"/>
    <w:rsid w:val="00A729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A729E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D15A0"/>
    <w:rPr>
      <w:rFonts w:ascii="Tahoma" w:hAnsi="Tahoma" w:cs="Tahoma"/>
      <w:sz w:val="16"/>
      <w:szCs w:val="16"/>
    </w:rPr>
  </w:style>
  <w:style w:type="character" w:customStyle="1" w:styleId="a4">
    <w:name w:val="Текст выноски Знак"/>
    <w:basedOn w:val="a0"/>
    <w:link w:val="a3"/>
    <w:uiPriority w:val="99"/>
    <w:semiHidden/>
    <w:rsid w:val="00DD15A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2774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F4F73EFAB3C904FDB61648732E33D353E908FB5FF1612201E66CA16B792671A3AED6000B9524C1F2A1L" TargetMode="External"/><Relationship Id="rId3" Type="http://schemas.openxmlformats.org/officeDocument/2006/relationships/settings" Target="settings.xml"/><Relationship Id="rId7" Type="http://schemas.openxmlformats.org/officeDocument/2006/relationships/hyperlink" Target="consultantplus://offline/ref=F2F4F73EFAB3C904FDB61648732E33D353E30BFB56F8612201E66CA16B792671A3AED6000B9720CCF2A1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2F4F73EFAB3C904FDB61648732E33D353E908FB5FF1612201E66CA16B792671A3AED6000B9524C1F2A1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F2F4F73EFAB3C904FDB61648732E33D353E30BFB56F8612201E66CA16B792671A3AED6000B9720CCF2A1L" TargetMode="External"/><Relationship Id="rId4" Type="http://schemas.openxmlformats.org/officeDocument/2006/relationships/webSettings" Target="webSettings.xml"/><Relationship Id="rId9" Type="http://schemas.openxmlformats.org/officeDocument/2006/relationships/hyperlink" Target="consultantplus://offline/ref=F2F4F73EFAB3C904FDB61648732E33D353E908FB5FF1612201E66CA16B792671A3AED6000B9524C1F2A1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8AD98-4169-4D17-8D62-0BFFE214C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6439</Words>
  <Characters>36704</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mish_akbulat@mail.ru</dc:creator>
  <cp:lastModifiedBy>user</cp:lastModifiedBy>
  <cp:revision>11</cp:revision>
  <cp:lastPrinted>2020-04-03T05:16:00Z</cp:lastPrinted>
  <dcterms:created xsi:type="dcterms:W3CDTF">2020-03-26T10:35:00Z</dcterms:created>
  <dcterms:modified xsi:type="dcterms:W3CDTF">2020-04-03T05:26:00Z</dcterms:modified>
</cp:coreProperties>
</file>